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F" w:rsidRPr="0025057C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25057C">
        <w:rPr>
          <w:rFonts w:ascii="Arial" w:hAnsi="Arial" w:cs="Arial"/>
          <w:b/>
        </w:rPr>
        <w:t xml:space="preserve">PROJETO DE LEI MUNICIPAL N.º </w:t>
      </w:r>
      <w:r w:rsidR="008E6409">
        <w:rPr>
          <w:rFonts w:ascii="Arial" w:hAnsi="Arial" w:cs="Arial"/>
          <w:b/>
        </w:rPr>
        <w:t>27</w:t>
      </w:r>
      <w:r w:rsidRPr="0025057C">
        <w:rPr>
          <w:rFonts w:ascii="Arial" w:hAnsi="Arial" w:cs="Arial"/>
          <w:b/>
        </w:rPr>
        <w:t>/202</w:t>
      </w:r>
      <w:r w:rsidR="008E6409">
        <w:rPr>
          <w:rFonts w:ascii="Arial" w:hAnsi="Arial" w:cs="Arial"/>
          <w:b/>
        </w:rPr>
        <w:t>3</w:t>
      </w:r>
      <w:r w:rsidRPr="0025057C">
        <w:rPr>
          <w:rFonts w:ascii="Arial" w:hAnsi="Arial" w:cs="Arial"/>
          <w:b/>
        </w:rPr>
        <w:t xml:space="preserve">, DE </w:t>
      </w:r>
      <w:r w:rsidR="0025057C" w:rsidRPr="0025057C">
        <w:rPr>
          <w:rFonts w:ascii="Arial" w:hAnsi="Arial" w:cs="Arial"/>
          <w:b/>
        </w:rPr>
        <w:t>08</w:t>
      </w:r>
      <w:r w:rsidRPr="0025057C">
        <w:rPr>
          <w:rFonts w:ascii="Arial" w:hAnsi="Arial" w:cs="Arial"/>
          <w:b/>
        </w:rPr>
        <w:t xml:space="preserve"> DE </w:t>
      </w:r>
      <w:r w:rsidR="0025057C" w:rsidRPr="0025057C">
        <w:rPr>
          <w:rFonts w:ascii="Arial" w:hAnsi="Arial" w:cs="Arial"/>
          <w:b/>
        </w:rPr>
        <w:t xml:space="preserve">MARÇO </w:t>
      </w:r>
      <w:r w:rsidRPr="0025057C">
        <w:rPr>
          <w:rFonts w:ascii="Arial" w:hAnsi="Arial" w:cs="Arial"/>
          <w:b/>
        </w:rPr>
        <w:t xml:space="preserve">DE </w:t>
      </w:r>
      <w:r w:rsidR="0025057C" w:rsidRPr="0025057C">
        <w:rPr>
          <w:rFonts w:ascii="Arial" w:hAnsi="Arial" w:cs="Arial"/>
          <w:b/>
        </w:rPr>
        <w:t>2023</w:t>
      </w:r>
      <w:r w:rsidRPr="0025057C">
        <w:rPr>
          <w:rFonts w:ascii="Arial" w:hAnsi="Arial" w:cs="Arial"/>
          <w:b/>
        </w:rPr>
        <w:t>.</w:t>
      </w:r>
    </w:p>
    <w:p w:rsidR="001C207F" w:rsidRPr="00695F72" w:rsidRDefault="001C207F" w:rsidP="001C207F">
      <w:pPr>
        <w:contextualSpacing/>
        <w:jc w:val="both"/>
        <w:rPr>
          <w:rFonts w:ascii="Arial" w:hAnsi="Arial" w:cs="Arial"/>
          <w:highlight w:val="yellow"/>
          <w:lang w:eastAsia="ar-SA"/>
        </w:rPr>
      </w:pPr>
      <w:r w:rsidRPr="00695F72">
        <w:rPr>
          <w:rFonts w:ascii="Arial" w:hAnsi="Arial" w:cs="Arial"/>
          <w:highlight w:val="yellow"/>
          <w:lang w:eastAsia="ar-SA"/>
        </w:rPr>
        <w:t xml:space="preserve">  </w:t>
      </w:r>
    </w:p>
    <w:p w:rsidR="001C207F" w:rsidRPr="00496CB8" w:rsidRDefault="001C207F" w:rsidP="001C207F">
      <w:pPr>
        <w:contextualSpacing/>
        <w:jc w:val="both"/>
        <w:rPr>
          <w:rFonts w:ascii="Arial" w:hAnsi="Arial" w:cs="Arial"/>
          <w:lang w:eastAsia="ar-SA"/>
        </w:rPr>
      </w:pPr>
    </w:p>
    <w:p w:rsidR="001C207F" w:rsidRPr="00496CB8" w:rsidRDefault="001C207F" w:rsidP="0025057C">
      <w:pPr>
        <w:ind w:left="4536"/>
        <w:jc w:val="both"/>
        <w:rPr>
          <w:rFonts w:ascii="Arial" w:hAnsi="Arial" w:cs="Arial"/>
        </w:rPr>
      </w:pPr>
      <w:r w:rsidRPr="00496CB8">
        <w:rPr>
          <w:rFonts w:ascii="Arial" w:hAnsi="Arial" w:cs="Arial"/>
        </w:rPr>
        <w:t>Alt</w:t>
      </w:r>
      <w:r w:rsidR="0025057C" w:rsidRPr="00496CB8">
        <w:rPr>
          <w:rFonts w:ascii="Arial" w:hAnsi="Arial" w:cs="Arial"/>
        </w:rPr>
        <w:t>era o Padrão e o Coeficiente do cargo</w:t>
      </w:r>
      <w:r w:rsidRPr="00496CB8">
        <w:rPr>
          <w:rFonts w:ascii="Arial" w:hAnsi="Arial" w:cs="Arial"/>
        </w:rPr>
        <w:t xml:space="preserve"> de </w:t>
      </w:r>
      <w:r w:rsidR="0025057C" w:rsidRPr="00496CB8">
        <w:rPr>
          <w:rFonts w:ascii="Arial" w:hAnsi="Arial" w:cs="Arial"/>
        </w:rPr>
        <w:t xml:space="preserve">Tesoureiro </w:t>
      </w:r>
      <w:r w:rsidRPr="00496CB8">
        <w:rPr>
          <w:rFonts w:ascii="Arial" w:hAnsi="Arial" w:cs="Arial"/>
        </w:rPr>
        <w:t xml:space="preserve">no Quadro de </w:t>
      </w:r>
      <w:r w:rsidR="0025057C" w:rsidRPr="00496CB8">
        <w:rPr>
          <w:rFonts w:ascii="Arial" w:hAnsi="Arial" w:cs="Arial"/>
        </w:rPr>
        <w:t>Cargos de Provimento Efetivo</w:t>
      </w:r>
      <w:r w:rsidRPr="00496CB8">
        <w:rPr>
          <w:rFonts w:ascii="Arial" w:hAnsi="Arial" w:cs="Arial"/>
        </w:rPr>
        <w:t xml:space="preserve"> da Lei Municipal N.º 1.</w:t>
      </w:r>
      <w:r w:rsidR="0025057C" w:rsidRPr="00496CB8">
        <w:rPr>
          <w:rFonts w:ascii="Arial" w:hAnsi="Arial" w:cs="Arial"/>
        </w:rPr>
        <w:t>375</w:t>
      </w:r>
      <w:r w:rsidRPr="00496CB8">
        <w:rPr>
          <w:rFonts w:ascii="Arial" w:hAnsi="Arial" w:cs="Arial"/>
        </w:rPr>
        <w:t xml:space="preserve">, de 26 de </w:t>
      </w:r>
      <w:r w:rsidR="0025057C" w:rsidRPr="00496CB8">
        <w:rPr>
          <w:rFonts w:ascii="Arial" w:hAnsi="Arial" w:cs="Arial"/>
        </w:rPr>
        <w:t xml:space="preserve">junho </w:t>
      </w:r>
      <w:r w:rsidRPr="00496CB8">
        <w:rPr>
          <w:rFonts w:ascii="Arial" w:hAnsi="Arial" w:cs="Arial"/>
        </w:rPr>
        <w:t xml:space="preserve">de </w:t>
      </w:r>
      <w:r w:rsidR="0025057C" w:rsidRPr="00496CB8">
        <w:rPr>
          <w:rFonts w:ascii="Arial" w:hAnsi="Arial" w:cs="Arial"/>
        </w:rPr>
        <w:t>2007, e dá outras providências.</w:t>
      </w:r>
    </w:p>
    <w:p w:rsidR="001C207F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:rsidR="001C207F" w:rsidRPr="00AD392C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:rsidR="001C207F" w:rsidRPr="0025057C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  <w:r w:rsidRPr="0025057C">
        <w:rPr>
          <w:rFonts w:ascii="Arial" w:hAnsi="Arial" w:cs="Arial"/>
          <w:b/>
        </w:rPr>
        <w:t xml:space="preserve">LUIS CLOVES MOLINARI SILVA, </w:t>
      </w:r>
      <w:r w:rsidRPr="0025057C">
        <w:rPr>
          <w:rFonts w:ascii="Arial" w:hAnsi="Arial" w:cs="Arial"/>
        </w:rPr>
        <w:t>Prefeito</w:t>
      </w:r>
      <w:r w:rsidRPr="0025057C">
        <w:rPr>
          <w:rFonts w:ascii="Arial" w:hAnsi="Arial" w:cs="Arial"/>
          <w:b/>
        </w:rPr>
        <w:t xml:space="preserve"> </w:t>
      </w:r>
      <w:r w:rsidRPr="0025057C">
        <w:rPr>
          <w:rFonts w:ascii="Arial" w:hAnsi="Arial" w:cs="Arial"/>
        </w:rPr>
        <w:t>Municipal de</w:t>
      </w:r>
      <w:r w:rsidRPr="0025057C">
        <w:rPr>
          <w:rFonts w:ascii="Arial" w:hAnsi="Arial" w:cs="Arial"/>
          <w:b/>
        </w:rPr>
        <w:t xml:space="preserve"> JABOTICABA, ESTADO DO RIO GRANDE DO SUL, </w:t>
      </w:r>
      <w:r w:rsidRPr="0025057C">
        <w:rPr>
          <w:rFonts w:ascii="Arial" w:hAnsi="Arial" w:cs="Arial"/>
        </w:rPr>
        <w:t>no uso de suas atribuições legais, delegadas pela Lei Orgânica Municipal</w:t>
      </w:r>
      <w:r w:rsidRPr="0025057C">
        <w:rPr>
          <w:rFonts w:ascii="Arial" w:hAnsi="Arial" w:cs="Arial"/>
          <w:b/>
        </w:rPr>
        <w:t>,</w:t>
      </w:r>
    </w:p>
    <w:p w:rsidR="001C207F" w:rsidRPr="0025057C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</w:p>
    <w:p w:rsidR="001C207F" w:rsidRPr="0025057C" w:rsidRDefault="001C207F" w:rsidP="001C207F">
      <w:pPr>
        <w:ind w:firstLine="2268"/>
        <w:contextualSpacing/>
        <w:jc w:val="both"/>
        <w:rPr>
          <w:rFonts w:ascii="Arial" w:hAnsi="Arial" w:cs="Arial"/>
        </w:rPr>
      </w:pPr>
      <w:r w:rsidRPr="0025057C">
        <w:rPr>
          <w:rFonts w:ascii="Arial" w:hAnsi="Arial" w:cs="Arial"/>
          <w:b/>
        </w:rPr>
        <w:t>FAÇO SABER</w:t>
      </w:r>
      <w:r w:rsidRPr="0025057C">
        <w:rPr>
          <w:rFonts w:ascii="Arial" w:hAnsi="Arial" w:cs="Arial"/>
        </w:rPr>
        <w:t xml:space="preserve">, que a Câmara Municipal de Vereadores, </w:t>
      </w:r>
      <w:r w:rsidRPr="0025057C">
        <w:rPr>
          <w:rFonts w:ascii="Arial" w:hAnsi="Arial" w:cs="Arial"/>
          <w:b/>
        </w:rPr>
        <w:t xml:space="preserve">APROVOU </w:t>
      </w:r>
      <w:r w:rsidRPr="0025057C">
        <w:rPr>
          <w:rFonts w:ascii="Arial" w:hAnsi="Arial" w:cs="Arial"/>
        </w:rPr>
        <w:t>e eu</w:t>
      </w:r>
      <w:r w:rsidRPr="0025057C">
        <w:rPr>
          <w:rFonts w:ascii="Arial" w:hAnsi="Arial" w:cs="Arial"/>
          <w:b/>
        </w:rPr>
        <w:t xml:space="preserve"> PROMULGO </w:t>
      </w:r>
      <w:r w:rsidRPr="0025057C">
        <w:rPr>
          <w:rFonts w:ascii="Arial" w:hAnsi="Arial" w:cs="Arial"/>
        </w:rPr>
        <w:t>e</w:t>
      </w:r>
      <w:r w:rsidRPr="0025057C">
        <w:rPr>
          <w:rFonts w:ascii="Arial" w:hAnsi="Arial" w:cs="Arial"/>
          <w:b/>
        </w:rPr>
        <w:t xml:space="preserve"> SANCIONO </w:t>
      </w:r>
      <w:r w:rsidRPr="0025057C">
        <w:rPr>
          <w:rFonts w:ascii="Arial" w:hAnsi="Arial" w:cs="Arial"/>
        </w:rPr>
        <w:t>a seguinte,</w:t>
      </w:r>
    </w:p>
    <w:p w:rsidR="001C207F" w:rsidRPr="0025057C" w:rsidRDefault="001C207F" w:rsidP="001C207F">
      <w:pPr>
        <w:contextualSpacing/>
        <w:jc w:val="center"/>
        <w:rPr>
          <w:rFonts w:ascii="Arial" w:hAnsi="Arial" w:cs="Arial"/>
        </w:rPr>
      </w:pPr>
    </w:p>
    <w:p w:rsidR="001C207F" w:rsidRPr="0025057C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25057C">
        <w:rPr>
          <w:rFonts w:ascii="Arial" w:hAnsi="Arial" w:cs="Arial"/>
          <w:b/>
        </w:rPr>
        <w:t>L E I</w:t>
      </w:r>
    </w:p>
    <w:p w:rsidR="001C207F" w:rsidRPr="0025057C" w:rsidRDefault="001C207F" w:rsidP="001C207F">
      <w:pPr>
        <w:tabs>
          <w:tab w:val="left" w:pos="851"/>
        </w:tabs>
        <w:jc w:val="both"/>
        <w:rPr>
          <w:rFonts w:ascii="Arial" w:hAnsi="Arial" w:cs="Arial"/>
          <w:b/>
        </w:rPr>
      </w:pPr>
    </w:p>
    <w:p w:rsidR="003E0BD1" w:rsidRPr="0025057C" w:rsidRDefault="00F628D1" w:rsidP="00AB459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775D64">
        <w:rPr>
          <w:rFonts w:ascii="Arial" w:hAnsi="Arial" w:cs="Arial"/>
        </w:rPr>
        <w:t xml:space="preserve">Art. 1º </w:t>
      </w:r>
      <w:r w:rsidR="009B12E3" w:rsidRPr="00775D64">
        <w:rPr>
          <w:rFonts w:ascii="Arial" w:hAnsi="Arial" w:cs="Arial"/>
        </w:rPr>
        <w:t>Fica</w:t>
      </w:r>
      <w:r w:rsidR="003E0BD1" w:rsidRPr="00775D64">
        <w:rPr>
          <w:rFonts w:ascii="Arial" w:hAnsi="Arial" w:cs="Arial"/>
        </w:rPr>
        <w:t>m</w:t>
      </w:r>
      <w:r w:rsidR="009B12E3" w:rsidRPr="0025057C">
        <w:rPr>
          <w:rFonts w:ascii="Arial" w:hAnsi="Arial" w:cs="Arial"/>
        </w:rPr>
        <w:t xml:space="preserve"> alterad</w:t>
      </w:r>
      <w:r w:rsidR="003E0BD1" w:rsidRPr="0025057C">
        <w:rPr>
          <w:rFonts w:ascii="Arial" w:hAnsi="Arial" w:cs="Arial"/>
        </w:rPr>
        <w:t xml:space="preserve">os, no Quadro de </w:t>
      </w:r>
      <w:r w:rsidR="00695F72" w:rsidRPr="0025057C">
        <w:rPr>
          <w:rFonts w:ascii="Arial" w:hAnsi="Arial" w:cs="Arial"/>
        </w:rPr>
        <w:t>Cargos de Provime</w:t>
      </w:r>
      <w:r w:rsidR="00775D64">
        <w:rPr>
          <w:rFonts w:ascii="Arial" w:hAnsi="Arial" w:cs="Arial"/>
        </w:rPr>
        <w:t>nto Efetivo disposto no art. 3º</w:t>
      </w:r>
      <w:r w:rsidR="00695F72" w:rsidRPr="0025057C">
        <w:rPr>
          <w:rFonts w:ascii="Arial" w:hAnsi="Arial" w:cs="Arial"/>
        </w:rPr>
        <w:t xml:space="preserve"> e no Anexo Único </w:t>
      </w:r>
      <w:r w:rsidR="00984D28" w:rsidRPr="0025057C">
        <w:rPr>
          <w:rFonts w:ascii="Arial" w:hAnsi="Arial" w:cs="Arial"/>
        </w:rPr>
        <w:t xml:space="preserve">da Lei Municipal </w:t>
      </w:r>
      <w:r w:rsidR="009B12E3" w:rsidRPr="0025057C">
        <w:rPr>
          <w:rFonts w:ascii="Arial" w:hAnsi="Arial" w:cs="Arial"/>
        </w:rPr>
        <w:t>N.</w:t>
      </w:r>
      <w:r w:rsidR="00984D28" w:rsidRPr="0025057C">
        <w:rPr>
          <w:rFonts w:ascii="Arial" w:hAnsi="Arial" w:cs="Arial"/>
        </w:rPr>
        <w:t xml:space="preserve">º </w:t>
      </w:r>
      <w:r w:rsidR="00695F72" w:rsidRPr="0025057C">
        <w:rPr>
          <w:rFonts w:ascii="Arial" w:hAnsi="Arial" w:cs="Arial"/>
        </w:rPr>
        <w:t>1.375, de 26 de junho de 2007</w:t>
      </w:r>
      <w:r w:rsidRPr="0025057C">
        <w:rPr>
          <w:rFonts w:ascii="Arial" w:hAnsi="Arial" w:cs="Arial"/>
        </w:rPr>
        <w:t xml:space="preserve">, </w:t>
      </w:r>
      <w:r w:rsidR="003E0BD1" w:rsidRPr="0025057C">
        <w:rPr>
          <w:rFonts w:ascii="Arial" w:hAnsi="Arial" w:cs="Arial"/>
        </w:rPr>
        <w:t xml:space="preserve">o Padrão e o Coeficiente do </w:t>
      </w:r>
      <w:r w:rsidR="00695F72" w:rsidRPr="0025057C">
        <w:rPr>
          <w:rFonts w:ascii="Arial" w:hAnsi="Arial" w:cs="Arial"/>
        </w:rPr>
        <w:t>cargo de Tesoureiro</w:t>
      </w:r>
      <w:r w:rsidR="003E0BD1" w:rsidRPr="0025057C">
        <w:rPr>
          <w:rFonts w:ascii="Arial" w:hAnsi="Arial" w:cs="Arial"/>
        </w:rPr>
        <w:t>, que passam a ter a seguinte redação:</w:t>
      </w:r>
    </w:p>
    <w:p w:rsidR="009B12E3" w:rsidRPr="0025057C" w:rsidRDefault="009B12E3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elacomgrade"/>
        <w:tblW w:w="4907" w:type="pct"/>
        <w:tblInd w:w="108" w:type="dxa"/>
        <w:tblLook w:val="04A0" w:firstRow="1" w:lastRow="0" w:firstColumn="1" w:lastColumn="0" w:noHBand="0" w:noVBand="1"/>
      </w:tblPr>
      <w:tblGrid>
        <w:gridCol w:w="1819"/>
        <w:gridCol w:w="2124"/>
        <w:gridCol w:w="1826"/>
        <w:gridCol w:w="1843"/>
        <w:gridCol w:w="1830"/>
      </w:tblGrid>
      <w:tr w:rsidR="00B47861" w:rsidRPr="0025057C" w:rsidTr="00695F72">
        <w:tc>
          <w:tcPr>
            <w:tcW w:w="963" w:type="pct"/>
            <w:vAlign w:val="center"/>
          </w:tcPr>
          <w:p w:rsidR="00B47861" w:rsidRPr="0025057C" w:rsidRDefault="00B47861" w:rsidP="00023A7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5057C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125" w:type="pct"/>
            <w:vAlign w:val="center"/>
          </w:tcPr>
          <w:p w:rsidR="00B47861" w:rsidRPr="0025057C" w:rsidRDefault="00B47861" w:rsidP="00023A7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5057C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967" w:type="pct"/>
            <w:vAlign w:val="center"/>
          </w:tcPr>
          <w:p w:rsidR="00B47861" w:rsidRPr="0025057C" w:rsidRDefault="00B47861" w:rsidP="00023A7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5057C">
              <w:rPr>
                <w:rFonts w:ascii="Arial" w:hAnsi="Arial" w:cs="Arial"/>
                <w:b/>
              </w:rPr>
              <w:t>PADRÃO</w:t>
            </w:r>
          </w:p>
        </w:tc>
        <w:tc>
          <w:tcPr>
            <w:tcW w:w="976" w:type="pct"/>
            <w:vAlign w:val="center"/>
          </w:tcPr>
          <w:p w:rsidR="00B47861" w:rsidRPr="0025057C" w:rsidRDefault="00B47861" w:rsidP="00023A7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5057C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969" w:type="pct"/>
            <w:vAlign w:val="center"/>
          </w:tcPr>
          <w:p w:rsidR="00B47861" w:rsidRPr="0025057C" w:rsidRDefault="00B47861" w:rsidP="00023A7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5057C">
              <w:rPr>
                <w:rFonts w:ascii="Arial" w:hAnsi="Arial" w:cs="Arial"/>
                <w:b/>
              </w:rPr>
              <w:t>COEFICIENTE</w:t>
            </w:r>
          </w:p>
        </w:tc>
      </w:tr>
      <w:tr w:rsidR="00B47861" w:rsidRPr="0025057C" w:rsidTr="00695F72">
        <w:tc>
          <w:tcPr>
            <w:tcW w:w="963" w:type="pct"/>
            <w:vAlign w:val="center"/>
          </w:tcPr>
          <w:p w:rsidR="00B47861" w:rsidRPr="0025057C" w:rsidRDefault="00695F72" w:rsidP="00023A7C">
            <w:pPr>
              <w:contextualSpacing/>
              <w:jc w:val="center"/>
              <w:rPr>
                <w:rFonts w:ascii="Arial" w:hAnsi="Arial" w:cs="Arial"/>
              </w:rPr>
            </w:pPr>
            <w:r w:rsidRPr="0025057C">
              <w:rPr>
                <w:rFonts w:ascii="Arial" w:hAnsi="Arial" w:cs="Arial"/>
              </w:rPr>
              <w:t>1,00</w:t>
            </w:r>
          </w:p>
        </w:tc>
        <w:tc>
          <w:tcPr>
            <w:tcW w:w="1125" w:type="pct"/>
            <w:vAlign w:val="center"/>
          </w:tcPr>
          <w:p w:rsidR="00B47861" w:rsidRPr="0025057C" w:rsidRDefault="00695F72" w:rsidP="001C207F">
            <w:pPr>
              <w:contextualSpacing/>
              <w:jc w:val="center"/>
              <w:rPr>
                <w:rFonts w:ascii="Arial" w:hAnsi="Arial" w:cs="Arial"/>
              </w:rPr>
            </w:pPr>
            <w:r w:rsidRPr="0025057C">
              <w:rPr>
                <w:rFonts w:ascii="Arial" w:hAnsi="Arial" w:cs="Arial"/>
              </w:rPr>
              <w:t>Tesoureiro</w:t>
            </w:r>
          </w:p>
        </w:tc>
        <w:tc>
          <w:tcPr>
            <w:tcW w:w="967" w:type="pct"/>
            <w:vAlign w:val="center"/>
          </w:tcPr>
          <w:p w:rsidR="00B47861" w:rsidRPr="0025057C" w:rsidRDefault="00695F72" w:rsidP="003E0BD1">
            <w:pPr>
              <w:contextualSpacing/>
              <w:jc w:val="center"/>
              <w:rPr>
                <w:rFonts w:ascii="Arial" w:hAnsi="Arial" w:cs="Arial"/>
              </w:rPr>
            </w:pPr>
            <w:r w:rsidRPr="0025057C">
              <w:rPr>
                <w:rFonts w:ascii="Arial" w:hAnsi="Arial" w:cs="Arial"/>
              </w:rPr>
              <w:t>6,00</w:t>
            </w:r>
          </w:p>
        </w:tc>
        <w:tc>
          <w:tcPr>
            <w:tcW w:w="976" w:type="pct"/>
            <w:vAlign w:val="center"/>
          </w:tcPr>
          <w:p w:rsidR="00B47861" w:rsidRPr="0025057C" w:rsidRDefault="00B47861" w:rsidP="00023A7C">
            <w:pPr>
              <w:contextualSpacing/>
              <w:jc w:val="center"/>
              <w:rPr>
                <w:rFonts w:ascii="Arial" w:hAnsi="Arial" w:cs="Arial"/>
              </w:rPr>
            </w:pPr>
            <w:r w:rsidRPr="0025057C">
              <w:rPr>
                <w:rFonts w:ascii="Arial" w:hAnsi="Arial" w:cs="Arial"/>
              </w:rPr>
              <w:t>40,00 horas</w:t>
            </w:r>
          </w:p>
        </w:tc>
        <w:tc>
          <w:tcPr>
            <w:tcW w:w="969" w:type="pct"/>
            <w:vAlign w:val="center"/>
          </w:tcPr>
          <w:p w:rsidR="00B47861" w:rsidRPr="0025057C" w:rsidRDefault="00695F72" w:rsidP="00023A7C">
            <w:pPr>
              <w:contextualSpacing/>
              <w:jc w:val="center"/>
              <w:rPr>
                <w:rFonts w:ascii="Arial" w:hAnsi="Arial" w:cs="Arial"/>
              </w:rPr>
            </w:pPr>
            <w:r w:rsidRPr="0025057C">
              <w:rPr>
                <w:rFonts w:ascii="Arial" w:hAnsi="Arial" w:cs="Arial"/>
              </w:rPr>
              <w:t>4,80</w:t>
            </w:r>
          </w:p>
        </w:tc>
      </w:tr>
    </w:tbl>
    <w:p w:rsidR="00C96F1D" w:rsidRPr="0025057C" w:rsidRDefault="00C96F1D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5057C" w:rsidRPr="0025057C" w:rsidRDefault="00AB4599" w:rsidP="0025057C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775D64">
        <w:rPr>
          <w:rFonts w:ascii="Arial" w:hAnsi="Arial" w:cs="Arial"/>
        </w:rPr>
        <w:t xml:space="preserve">Art. </w:t>
      </w:r>
      <w:r w:rsidR="0025057C" w:rsidRPr="00775D64">
        <w:rPr>
          <w:rFonts w:ascii="Arial" w:hAnsi="Arial" w:cs="Arial"/>
        </w:rPr>
        <w:t>2</w:t>
      </w:r>
      <w:r w:rsidRPr="00775D64">
        <w:rPr>
          <w:rFonts w:ascii="Arial" w:hAnsi="Arial" w:cs="Arial"/>
        </w:rPr>
        <w:t xml:space="preserve">º </w:t>
      </w:r>
      <w:r w:rsidR="0025057C" w:rsidRPr="00775D64">
        <w:rPr>
          <w:rFonts w:ascii="Arial" w:hAnsi="Arial" w:cs="Arial"/>
        </w:rPr>
        <w:t>Fica alterado</w:t>
      </w:r>
      <w:r w:rsidR="0025057C" w:rsidRPr="0025057C">
        <w:rPr>
          <w:rFonts w:ascii="Arial" w:hAnsi="Arial" w:cs="Arial"/>
        </w:rPr>
        <w:t>, no Anexo Único da Lei Municipal N.º 1.375, de 26 de junho de 2007, o Nível de escolaridade exigido para o cargo de Tesoureiro, que passa a ser “Superior”.</w:t>
      </w:r>
    </w:p>
    <w:p w:rsidR="00AB4599" w:rsidRPr="0025057C" w:rsidRDefault="0025057C" w:rsidP="00AB4599">
      <w:pPr>
        <w:ind w:firstLine="2268"/>
        <w:jc w:val="both"/>
        <w:rPr>
          <w:rFonts w:ascii="Arial" w:hAnsi="Arial" w:cs="Arial"/>
        </w:rPr>
      </w:pPr>
      <w:r w:rsidRPr="0025057C">
        <w:rPr>
          <w:rFonts w:ascii="Arial" w:hAnsi="Arial" w:cs="Arial"/>
        </w:rPr>
        <w:t xml:space="preserve"> </w:t>
      </w:r>
    </w:p>
    <w:p w:rsidR="0025057C" w:rsidRPr="0025057C" w:rsidRDefault="003A02FE" w:rsidP="0025057C">
      <w:pPr>
        <w:ind w:firstLine="2268"/>
        <w:jc w:val="both"/>
        <w:rPr>
          <w:rFonts w:ascii="Arial" w:hAnsi="Arial" w:cs="Arial"/>
        </w:rPr>
      </w:pPr>
      <w:r w:rsidRPr="00775D64">
        <w:rPr>
          <w:rFonts w:ascii="Arial" w:hAnsi="Arial" w:cs="Arial"/>
          <w:bCs/>
        </w:rPr>
        <w:t xml:space="preserve">Art. </w:t>
      </w:r>
      <w:r w:rsidR="0025057C" w:rsidRPr="00775D64">
        <w:rPr>
          <w:rFonts w:ascii="Arial" w:hAnsi="Arial" w:cs="Arial"/>
          <w:bCs/>
        </w:rPr>
        <w:t>3</w:t>
      </w:r>
      <w:r w:rsidRPr="00775D64">
        <w:rPr>
          <w:rFonts w:ascii="Arial" w:hAnsi="Arial" w:cs="Arial"/>
          <w:bCs/>
        </w:rPr>
        <w:t xml:space="preserve">º </w:t>
      </w:r>
      <w:r w:rsidRPr="00775D64">
        <w:rPr>
          <w:rFonts w:ascii="Arial" w:hAnsi="Arial" w:cs="Arial"/>
        </w:rPr>
        <w:t>Esta</w:t>
      </w:r>
      <w:r w:rsidRPr="0025057C">
        <w:rPr>
          <w:rFonts w:ascii="Arial" w:hAnsi="Arial" w:cs="Arial"/>
        </w:rPr>
        <w:t xml:space="preserve"> Lei entra em vigor na data de sua publicação</w:t>
      </w:r>
      <w:r w:rsidR="0025057C" w:rsidRPr="0025057C">
        <w:rPr>
          <w:rFonts w:ascii="Arial" w:hAnsi="Arial" w:cs="Arial"/>
        </w:rPr>
        <w:t>.</w:t>
      </w:r>
    </w:p>
    <w:p w:rsidR="001C207F" w:rsidRDefault="003A02FE" w:rsidP="0025057C">
      <w:pPr>
        <w:ind w:firstLine="2268"/>
        <w:jc w:val="both"/>
        <w:rPr>
          <w:rFonts w:ascii="Arial" w:hAnsi="Arial" w:cs="Arial"/>
          <w:b/>
        </w:rPr>
      </w:pPr>
      <w:r w:rsidRPr="00B11C52">
        <w:rPr>
          <w:rFonts w:ascii="Arial" w:hAnsi="Arial" w:cs="Arial"/>
          <w:highlight w:val="yellow"/>
        </w:rPr>
        <w:t xml:space="preserve"> </w:t>
      </w:r>
    </w:p>
    <w:p w:rsidR="001C207F" w:rsidRPr="00AD392C" w:rsidRDefault="001C207F" w:rsidP="001C207F">
      <w:pPr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  <w:b/>
        </w:rPr>
        <w:t xml:space="preserve">GABINETE DO PREFEITO MUNICIPAL DE JABOTICABA, ESTADO DO RIO GRANDE DO SUL, AOS </w:t>
      </w:r>
      <w:r w:rsidR="008E6409">
        <w:rPr>
          <w:rFonts w:ascii="Arial" w:hAnsi="Arial" w:cs="Arial"/>
          <w:b/>
        </w:rPr>
        <w:t xml:space="preserve">OITO </w:t>
      </w:r>
      <w:r w:rsidRPr="00AD392C">
        <w:rPr>
          <w:rFonts w:ascii="Arial" w:hAnsi="Arial" w:cs="Arial"/>
          <w:b/>
        </w:rPr>
        <w:t xml:space="preserve">DIAS DO MÊS DE </w:t>
      </w:r>
      <w:r w:rsidR="008E6409">
        <w:rPr>
          <w:rFonts w:ascii="Arial" w:hAnsi="Arial" w:cs="Arial"/>
          <w:b/>
        </w:rPr>
        <w:t>MAR</w:t>
      </w:r>
      <w:r w:rsidR="000B3935">
        <w:rPr>
          <w:rFonts w:ascii="Arial" w:hAnsi="Arial" w:cs="Arial"/>
          <w:b/>
        </w:rPr>
        <w:t>Ç</w:t>
      </w:r>
      <w:bookmarkStart w:id="0" w:name="_GoBack"/>
      <w:bookmarkEnd w:id="0"/>
      <w:r w:rsidR="008E6409">
        <w:rPr>
          <w:rFonts w:ascii="Arial" w:hAnsi="Arial" w:cs="Arial"/>
          <w:b/>
        </w:rPr>
        <w:t xml:space="preserve">O </w:t>
      </w:r>
      <w:r w:rsidRPr="00AD392C">
        <w:rPr>
          <w:rFonts w:ascii="Arial" w:hAnsi="Arial" w:cs="Arial"/>
          <w:b/>
        </w:rPr>
        <w:t xml:space="preserve">DO ANO DE DOIS MIL E VINTE E </w:t>
      </w:r>
      <w:r w:rsidR="008E6409">
        <w:rPr>
          <w:rFonts w:ascii="Arial" w:hAnsi="Arial" w:cs="Arial"/>
          <w:b/>
        </w:rPr>
        <w:t>TRÊS</w:t>
      </w:r>
      <w:r w:rsidRPr="00AD392C">
        <w:rPr>
          <w:rFonts w:ascii="Arial" w:hAnsi="Arial" w:cs="Arial"/>
          <w:b/>
        </w:rPr>
        <w:t>.</w:t>
      </w:r>
    </w:p>
    <w:p w:rsidR="001C207F" w:rsidRPr="00AD392C" w:rsidRDefault="001C207F" w:rsidP="001C207F">
      <w:pPr>
        <w:contextualSpacing/>
        <w:jc w:val="center"/>
        <w:rPr>
          <w:rFonts w:ascii="Arial" w:hAnsi="Arial" w:cs="Arial"/>
          <w:b/>
          <w:u w:val="single"/>
        </w:rPr>
      </w:pPr>
    </w:p>
    <w:p w:rsidR="001C207F" w:rsidRPr="00AD392C" w:rsidRDefault="001C207F" w:rsidP="001C207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Pr="00AD392C">
        <w:rPr>
          <w:rFonts w:ascii="Arial" w:hAnsi="Arial" w:cs="Arial"/>
          <w:b/>
        </w:rPr>
        <w:t>,</w:t>
      </w:r>
    </w:p>
    <w:p w:rsidR="001C207F" w:rsidRPr="00AD392C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AD392C">
        <w:rPr>
          <w:rFonts w:ascii="Arial" w:hAnsi="Arial" w:cs="Arial"/>
          <w:b/>
        </w:rPr>
        <w:t>PREFEITO MUNICIPAL.</w:t>
      </w:r>
    </w:p>
    <w:p w:rsidR="00725F38" w:rsidRPr="009B12E3" w:rsidRDefault="00725F38" w:rsidP="00A165E3">
      <w:pPr>
        <w:jc w:val="center"/>
        <w:rPr>
          <w:rFonts w:ascii="Arial" w:hAnsi="Arial" w:cs="Arial"/>
        </w:rPr>
      </w:pPr>
    </w:p>
    <w:p w:rsidR="00725F38" w:rsidRPr="009B12E3" w:rsidRDefault="00725F38" w:rsidP="00A165E3">
      <w:pPr>
        <w:jc w:val="center"/>
        <w:rPr>
          <w:rFonts w:ascii="Arial" w:hAnsi="Arial" w:cs="Arial"/>
        </w:rPr>
      </w:pPr>
    </w:p>
    <w:p w:rsidR="00725F38" w:rsidRPr="009B12E3" w:rsidRDefault="00725F38" w:rsidP="00A165E3">
      <w:pPr>
        <w:jc w:val="center"/>
        <w:rPr>
          <w:rFonts w:ascii="Arial" w:hAnsi="Arial" w:cs="Arial"/>
        </w:rPr>
      </w:pPr>
    </w:p>
    <w:p w:rsidR="00725F38" w:rsidRPr="009B12E3" w:rsidRDefault="00725F38" w:rsidP="00A165E3">
      <w:pPr>
        <w:jc w:val="center"/>
        <w:rPr>
          <w:rFonts w:ascii="Arial" w:hAnsi="Arial" w:cs="Arial"/>
        </w:rPr>
      </w:pPr>
    </w:p>
    <w:p w:rsidR="00725F38" w:rsidRPr="009B12E3" w:rsidRDefault="00725F38" w:rsidP="00A165E3">
      <w:pPr>
        <w:jc w:val="center"/>
        <w:rPr>
          <w:rFonts w:ascii="Arial" w:hAnsi="Arial" w:cs="Arial"/>
        </w:rPr>
      </w:pPr>
    </w:p>
    <w:p w:rsidR="00725F38" w:rsidRPr="009B12E3" w:rsidRDefault="00725F38" w:rsidP="00A165E3">
      <w:pPr>
        <w:jc w:val="center"/>
        <w:rPr>
          <w:rFonts w:ascii="Arial" w:hAnsi="Arial" w:cs="Arial"/>
        </w:rPr>
      </w:pPr>
    </w:p>
    <w:p w:rsidR="00B4433F" w:rsidRPr="00B4433F" w:rsidRDefault="00B4433F" w:rsidP="00B4433F">
      <w:pPr>
        <w:pStyle w:val="Corpodetexto"/>
        <w:contextualSpacing/>
        <w:jc w:val="center"/>
        <w:rPr>
          <w:rFonts w:ascii="Arial" w:hAnsi="Arial" w:cs="Arial"/>
          <w:b/>
        </w:rPr>
      </w:pPr>
      <w:r w:rsidRPr="00B4433F">
        <w:rPr>
          <w:rFonts w:ascii="Arial" w:hAnsi="Arial" w:cs="Arial"/>
          <w:b/>
        </w:rPr>
        <w:lastRenderedPageBreak/>
        <w:t>JUSTI</w:t>
      </w:r>
      <w:r w:rsidR="008E6409">
        <w:rPr>
          <w:rFonts w:ascii="Arial" w:hAnsi="Arial" w:cs="Arial"/>
          <w:b/>
        </w:rPr>
        <w:t>FICATIVA AO PROJETO DE LEI N.º 27</w:t>
      </w:r>
      <w:r w:rsidRPr="00B4433F">
        <w:rPr>
          <w:rFonts w:ascii="Arial" w:hAnsi="Arial" w:cs="Arial"/>
          <w:b/>
        </w:rPr>
        <w:t>/202</w:t>
      </w:r>
      <w:r w:rsidR="00756125">
        <w:rPr>
          <w:rFonts w:ascii="Arial" w:hAnsi="Arial" w:cs="Arial"/>
          <w:b/>
        </w:rPr>
        <w:t>3</w:t>
      </w: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  <w:b/>
          <w:i/>
        </w:rPr>
      </w:pPr>
    </w:p>
    <w:p w:rsidR="00B4433F" w:rsidRPr="00750854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750854">
        <w:rPr>
          <w:rFonts w:ascii="Arial" w:hAnsi="Arial" w:cs="Arial"/>
        </w:rPr>
        <w:t>Senhor Presidente,</w:t>
      </w:r>
    </w:p>
    <w:p w:rsidR="00B4433F" w:rsidRPr="00750854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750854">
        <w:rPr>
          <w:rFonts w:ascii="Arial" w:hAnsi="Arial" w:cs="Arial"/>
        </w:rPr>
        <w:t>Senhores Vereadores:</w:t>
      </w: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  <w:i/>
        </w:rPr>
      </w:pPr>
    </w:p>
    <w:p w:rsidR="00756125" w:rsidRDefault="00B4433F" w:rsidP="00756125">
      <w:pPr>
        <w:ind w:firstLine="2268"/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Encaminhamos para apreciação e posterior votação o Projeto </w:t>
      </w:r>
      <w:r w:rsidRPr="003F7665">
        <w:rPr>
          <w:rFonts w:ascii="Arial" w:hAnsi="Arial" w:cs="Arial"/>
        </w:rPr>
        <w:t xml:space="preserve">de Lei N.º </w:t>
      </w:r>
      <w:r w:rsidR="008E6409">
        <w:rPr>
          <w:rFonts w:ascii="Arial" w:hAnsi="Arial" w:cs="Arial"/>
        </w:rPr>
        <w:t>27</w:t>
      </w:r>
      <w:r w:rsidRPr="003F7665">
        <w:rPr>
          <w:rFonts w:ascii="Arial" w:hAnsi="Arial" w:cs="Arial"/>
        </w:rPr>
        <w:t>/202</w:t>
      </w:r>
      <w:r w:rsidR="00756125">
        <w:rPr>
          <w:rFonts w:ascii="Arial" w:hAnsi="Arial" w:cs="Arial"/>
        </w:rPr>
        <w:t>3</w:t>
      </w:r>
      <w:r w:rsidRPr="003F7665">
        <w:rPr>
          <w:rFonts w:ascii="Arial" w:hAnsi="Arial" w:cs="Arial"/>
        </w:rPr>
        <w:t xml:space="preserve">, o qual </w:t>
      </w:r>
      <w:r w:rsidR="00756125">
        <w:rPr>
          <w:rFonts w:ascii="Arial" w:hAnsi="Arial" w:cs="Arial"/>
        </w:rPr>
        <w:t>busca a</w:t>
      </w:r>
      <w:r w:rsidR="00756125" w:rsidRPr="00756125">
        <w:rPr>
          <w:rFonts w:ascii="Arial" w:hAnsi="Arial" w:cs="Arial"/>
        </w:rPr>
        <w:t>ltera</w:t>
      </w:r>
      <w:r w:rsidR="00756125">
        <w:rPr>
          <w:rFonts w:ascii="Arial" w:hAnsi="Arial" w:cs="Arial"/>
        </w:rPr>
        <w:t>r</w:t>
      </w:r>
      <w:r w:rsidR="00756125" w:rsidRPr="00756125">
        <w:rPr>
          <w:rFonts w:ascii="Arial" w:hAnsi="Arial" w:cs="Arial"/>
        </w:rPr>
        <w:t xml:space="preserve"> o Padrão e o Coeficiente do cargo de Tesoureiro no Quadro de Cargos de Provimento Efetivo da Lei Municipal N.º 1.375, de 26 de junho de 2007, </w:t>
      </w:r>
      <w:r w:rsidR="00775D64">
        <w:rPr>
          <w:rFonts w:ascii="Arial" w:hAnsi="Arial" w:cs="Arial"/>
        </w:rPr>
        <w:t>e dar</w:t>
      </w:r>
      <w:r w:rsidR="00756125">
        <w:rPr>
          <w:rFonts w:ascii="Arial" w:hAnsi="Arial" w:cs="Arial"/>
        </w:rPr>
        <w:t xml:space="preserve"> outras providências.</w:t>
      </w:r>
    </w:p>
    <w:p w:rsidR="00756125" w:rsidRDefault="00756125" w:rsidP="00756125">
      <w:pPr>
        <w:ind w:firstLine="2268"/>
        <w:jc w:val="both"/>
        <w:rPr>
          <w:rFonts w:ascii="Arial" w:hAnsi="Arial" w:cs="Arial"/>
        </w:rPr>
      </w:pPr>
    </w:p>
    <w:p w:rsidR="00F1251C" w:rsidRDefault="00756125" w:rsidP="00F1251C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Em análise à Lei Municipal N.º 1.375, de 26</w:t>
      </w:r>
      <w:r w:rsidR="00F1251C">
        <w:rPr>
          <w:rFonts w:ascii="Arial" w:hAnsi="Arial" w:cs="Arial"/>
        </w:rPr>
        <w:t>/06/</w:t>
      </w:r>
      <w:r>
        <w:rPr>
          <w:rFonts w:ascii="Arial" w:hAnsi="Arial" w:cs="Arial"/>
        </w:rPr>
        <w:t xml:space="preserve">2007 (a qual dispõe </w:t>
      </w:r>
      <w:r w:rsidRPr="00756125">
        <w:rPr>
          <w:rFonts w:ascii="Arial" w:hAnsi="Arial" w:cs="Arial"/>
        </w:rPr>
        <w:t xml:space="preserve">sobre o Quadro de </w:t>
      </w:r>
      <w:r>
        <w:rPr>
          <w:rFonts w:ascii="Arial" w:hAnsi="Arial" w:cs="Arial"/>
        </w:rPr>
        <w:t>C</w:t>
      </w:r>
      <w:r w:rsidRPr="00756125">
        <w:rPr>
          <w:rFonts w:ascii="Arial" w:hAnsi="Arial" w:cs="Arial"/>
        </w:rPr>
        <w:t xml:space="preserve">argos e </w:t>
      </w:r>
      <w:r>
        <w:rPr>
          <w:rFonts w:ascii="Arial" w:hAnsi="Arial" w:cs="Arial"/>
        </w:rPr>
        <w:t>F</w:t>
      </w:r>
      <w:r w:rsidRPr="00756125">
        <w:rPr>
          <w:rFonts w:ascii="Arial" w:hAnsi="Arial" w:cs="Arial"/>
        </w:rPr>
        <w:t xml:space="preserve">unções </w:t>
      </w:r>
      <w:r>
        <w:rPr>
          <w:rFonts w:ascii="Arial" w:hAnsi="Arial" w:cs="Arial"/>
        </w:rPr>
        <w:t>P</w:t>
      </w:r>
      <w:r w:rsidRPr="00756125">
        <w:rPr>
          <w:rFonts w:ascii="Arial" w:hAnsi="Arial" w:cs="Arial"/>
        </w:rPr>
        <w:t xml:space="preserve">úblicas do </w:t>
      </w:r>
      <w:r>
        <w:rPr>
          <w:rFonts w:ascii="Arial" w:hAnsi="Arial" w:cs="Arial"/>
        </w:rPr>
        <w:t xml:space="preserve">Município, </w:t>
      </w:r>
      <w:r w:rsidRPr="00756125">
        <w:rPr>
          <w:rFonts w:ascii="Arial" w:hAnsi="Arial" w:cs="Arial"/>
        </w:rPr>
        <w:t xml:space="preserve">estabelece o </w:t>
      </w:r>
      <w:r>
        <w:rPr>
          <w:rFonts w:ascii="Arial" w:hAnsi="Arial" w:cs="Arial"/>
        </w:rPr>
        <w:t>P</w:t>
      </w:r>
      <w:r w:rsidRPr="00756125">
        <w:rPr>
          <w:rFonts w:ascii="Arial" w:hAnsi="Arial" w:cs="Arial"/>
        </w:rPr>
        <w:t xml:space="preserve">lano de </w:t>
      </w:r>
      <w:r>
        <w:rPr>
          <w:rFonts w:ascii="Arial" w:hAnsi="Arial" w:cs="Arial"/>
        </w:rPr>
        <w:t>C</w:t>
      </w:r>
      <w:r w:rsidRPr="00756125">
        <w:rPr>
          <w:rFonts w:ascii="Arial" w:hAnsi="Arial" w:cs="Arial"/>
        </w:rPr>
        <w:t xml:space="preserve">arreira dos </w:t>
      </w:r>
      <w:r>
        <w:rPr>
          <w:rFonts w:ascii="Arial" w:hAnsi="Arial" w:cs="Arial"/>
        </w:rPr>
        <w:t>S</w:t>
      </w:r>
      <w:r w:rsidRPr="00756125">
        <w:rPr>
          <w:rFonts w:ascii="Arial" w:hAnsi="Arial" w:cs="Arial"/>
        </w:rPr>
        <w:t>erv</w:t>
      </w:r>
      <w:r>
        <w:rPr>
          <w:rFonts w:ascii="Arial" w:hAnsi="Arial" w:cs="Arial"/>
        </w:rPr>
        <w:t xml:space="preserve">idores e dá outras providências) </w:t>
      </w:r>
      <w:r w:rsidR="00F1251C">
        <w:rPr>
          <w:rFonts w:ascii="Arial" w:hAnsi="Arial" w:cs="Arial"/>
        </w:rPr>
        <w:t xml:space="preserve">é possível atestar que, inicialmente, o nível de escolaridade exigível para admissão no cargo de Tesoureiro era o de </w:t>
      </w:r>
      <w:r w:rsidR="00F1251C" w:rsidRPr="00F1251C">
        <w:rPr>
          <w:rFonts w:ascii="Arial" w:hAnsi="Arial" w:cs="Arial"/>
          <w:i/>
        </w:rPr>
        <w:t>“Ensino Médio (2º grau completo) com curso técnico na área”.</w:t>
      </w:r>
      <w:r w:rsidR="00F1251C">
        <w:rPr>
          <w:rFonts w:ascii="Arial" w:hAnsi="Arial" w:cs="Arial"/>
        </w:rPr>
        <w:t xml:space="preserve"> </w:t>
      </w:r>
    </w:p>
    <w:p w:rsidR="00F1251C" w:rsidRDefault="00F1251C" w:rsidP="00F1251C">
      <w:pPr>
        <w:ind w:firstLine="2268"/>
        <w:jc w:val="both"/>
        <w:rPr>
          <w:rFonts w:ascii="Arial" w:hAnsi="Arial" w:cs="Arial"/>
        </w:rPr>
      </w:pPr>
    </w:p>
    <w:p w:rsidR="008E6409" w:rsidRDefault="00F1251C" w:rsidP="00775D64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Posteriormente, através da L</w:t>
      </w:r>
      <w:r w:rsidRPr="00F1251C">
        <w:rPr>
          <w:rFonts w:ascii="Arial" w:hAnsi="Arial" w:cs="Arial"/>
        </w:rPr>
        <w:t xml:space="preserve">ei </w:t>
      </w:r>
      <w:r>
        <w:rPr>
          <w:rFonts w:ascii="Arial" w:hAnsi="Arial" w:cs="Arial"/>
        </w:rPr>
        <w:t>M</w:t>
      </w:r>
      <w:r w:rsidRPr="00F1251C">
        <w:rPr>
          <w:rFonts w:ascii="Arial" w:hAnsi="Arial" w:cs="Arial"/>
        </w:rPr>
        <w:t xml:space="preserve">unicipal </w:t>
      </w:r>
      <w:r>
        <w:rPr>
          <w:rFonts w:ascii="Arial" w:hAnsi="Arial" w:cs="Arial"/>
        </w:rPr>
        <w:t>N.</w:t>
      </w:r>
      <w:r w:rsidRPr="00F1251C">
        <w:rPr>
          <w:rFonts w:ascii="Arial" w:hAnsi="Arial" w:cs="Arial"/>
        </w:rPr>
        <w:t>º 4.016, de 29/03/2016</w:t>
      </w:r>
      <w:r>
        <w:rPr>
          <w:rFonts w:ascii="Arial" w:hAnsi="Arial" w:cs="Arial"/>
        </w:rPr>
        <w:t xml:space="preserve">, houve alteração nos requisitos para provimento do referido cargo, passando a ser exigido </w:t>
      </w:r>
      <w:r w:rsidRPr="00F1251C">
        <w:rPr>
          <w:rFonts w:ascii="Arial" w:hAnsi="Arial" w:cs="Arial"/>
          <w:i/>
        </w:rPr>
        <w:t>“Curso superior em contabilidade”</w:t>
      </w:r>
      <w:r>
        <w:rPr>
          <w:rFonts w:ascii="Arial" w:hAnsi="Arial" w:cs="Arial"/>
          <w:i/>
        </w:rPr>
        <w:t xml:space="preserve"> </w:t>
      </w:r>
      <w:r w:rsidRPr="008E6409">
        <w:rPr>
          <w:rFonts w:ascii="Arial" w:hAnsi="Arial" w:cs="Arial"/>
        </w:rPr>
        <w:t>como</w:t>
      </w:r>
      <w:r>
        <w:rPr>
          <w:rFonts w:ascii="Arial" w:hAnsi="Arial" w:cs="Arial"/>
          <w:i/>
        </w:rPr>
        <w:t xml:space="preserve"> </w:t>
      </w:r>
      <w:r w:rsidR="008E6409">
        <w:rPr>
          <w:rFonts w:ascii="Arial" w:hAnsi="Arial" w:cs="Arial"/>
        </w:rPr>
        <w:t>nível de escolaridade mínimo para admissão</w:t>
      </w:r>
      <w:r w:rsidRPr="00F1251C">
        <w:rPr>
          <w:rFonts w:ascii="Arial" w:hAnsi="Arial" w:cs="Arial"/>
        </w:rPr>
        <w:t>.</w:t>
      </w:r>
      <w:r w:rsidR="008E6409">
        <w:rPr>
          <w:rFonts w:ascii="Arial" w:hAnsi="Arial" w:cs="Arial"/>
        </w:rPr>
        <w:t xml:space="preserve"> </w:t>
      </w:r>
      <w:r w:rsidR="00775D64">
        <w:rPr>
          <w:rFonts w:ascii="Arial" w:hAnsi="Arial" w:cs="Arial"/>
        </w:rPr>
        <w:t>Ainda, através da L</w:t>
      </w:r>
      <w:r w:rsidR="00775D64" w:rsidRPr="00F1251C">
        <w:rPr>
          <w:rFonts w:ascii="Arial" w:hAnsi="Arial" w:cs="Arial"/>
        </w:rPr>
        <w:t xml:space="preserve">ei </w:t>
      </w:r>
      <w:r w:rsidR="00775D64">
        <w:rPr>
          <w:rFonts w:ascii="Arial" w:hAnsi="Arial" w:cs="Arial"/>
        </w:rPr>
        <w:t>M</w:t>
      </w:r>
      <w:r w:rsidR="00775D64" w:rsidRPr="00F1251C">
        <w:rPr>
          <w:rFonts w:ascii="Arial" w:hAnsi="Arial" w:cs="Arial"/>
        </w:rPr>
        <w:t xml:space="preserve">unicipal </w:t>
      </w:r>
      <w:r w:rsidR="00775D64">
        <w:rPr>
          <w:rFonts w:ascii="Arial" w:hAnsi="Arial" w:cs="Arial"/>
        </w:rPr>
        <w:t>N.</w:t>
      </w:r>
      <w:r w:rsidR="00775D64" w:rsidRPr="00F1251C">
        <w:rPr>
          <w:rFonts w:ascii="Arial" w:hAnsi="Arial" w:cs="Arial"/>
        </w:rPr>
        <w:t>º 4.</w:t>
      </w:r>
      <w:r w:rsidR="00775D64">
        <w:rPr>
          <w:rFonts w:ascii="Arial" w:hAnsi="Arial" w:cs="Arial"/>
        </w:rPr>
        <w:t>080</w:t>
      </w:r>
      <w:r w:rsidR="00775D64" w:rsidRPr="00F1251C">
        <w:rPr>
          <w:rFonts w:ascii="Arial" w:hAnsi="Arial" w:cs="Arial"/>
        </w:rPr>
        <w:t xml:space="preserve">, de </w:t>
      </w:r>
      <w:r w:rsidR="00775D64">
        <w:rPr>
          <w:rFonts w:ascii="Arial" w:hAnsi="Arial" w:cs="Arial"/>
        </w:rPr>
        <w:t xml:space="preserve">20/01/2017, houve nova alteração nos requisitos para provimento do referido cargo, que atualmente exige </w:t>
      </w:r>
      <w:r w:rsidR="00775D64" w:rsidRPr="00775D64">
        <w:rPr>
          <w:rFonts w:ascii="Arial" w:hAnsi="Arial" w:cs="Arial"/>
          <w:i/>
        </w:rPr>
        <w:t>“Curso superior em Contabilidade, Administração ou Gestão Pública”</w:t>
      </w:r>
      <w:r w:rsidR="00775D64">
        <w:rPr>
          <w:rFonts w:ascii="Arial" w:hAnsi="Arial" w:cs="Arial"/>
          <w:i/>
        </w:rPr>
        <w:t xml:space="preserve"> </w:t>
      </w:r>
      <w:r w:rsidR="00775D64">
        <w:rPr>
          <w:rFonts w:ascii="Arial" w:hAnsi="Arial" w:cs="Arial"/>
        </w:rPr>
        <w:t>como grau mínimo exigido.</w:t>
      </w:r>
    </w:p>
    <w:p w:rsidR="008E6409" w:rsidRDefault="008E6409" w:rsidP="00F1251C">
      <w:pPr>
        <w:ind w:firstLine="2268"/>
        <w:jc w:val="both"/>
        <w:rPr>
          <w:rFonts w:ascii="Arial" w:hAnsi="Arial" w:cs="Arial"/>
        </w:rPr>
      </w:pPr>
    </w:p>
    <w:p w:rsidR="008E6409" w:rsidRPr="008E6409" w:rsidRDefault="008E6409" w:rsidP="00F1251C">
      <w:pPr>
        <w:ind w:firstLine="226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Contudo, </w:t>
      </w:r>
      <w:r w:rsidR="00775D64">
        <w:rPr>
          <w:rFonts w:ascii="Arial" w:hAnsi="Arial" w:cs="Arial"/>
        </w:rPr>
        <w:t>ambas as alterações de</w:t>
      </w:r>
      <w:r>
        <w:rPr>
          <w:rFonts w:ascii="Arial" w:hAnsi="Arial" w:cs="Arial"/>
        </w:rPr>
        <w:t xml:space="preserve"> nível de escolaridade não fo</w:t>
      </w:r>
      <w:r w:rsidR="00775D64">
        <w:rPr>
          <w:rFonts w:ascii="Arial" w:hAnsi="Arial" w:cs="Arial"/>
        </w:rPr>
        <w:t>ram</w:t>
      </w:r>
      <w:r>
        <w:rPr>
          <w:rFonts w:ascii="Arial" w:hAnsi="Arial" w:cs="Arial"/>
        </w:rPr>
        <w:t>, à época, acompanhada</w:t>
      </w:r>
      <w:r w:rsidR="00775D6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alteração no Padrão e no Coeficiente do cargo, </w:t>
      </w:r>
      <w:r w:rsidRPr="008E6409">
        <w:rPr>
          <w:rFonts w:ascii="Arial" w:hAnsi="Arial" w:cs="Arial"/>
          <w:b/>
        </w:rPr>
        <w:t xml:space="preserve">fazendo com que o cargo de Tesoureiro, atualmente de nível Superior, tenha os mesmos vencimentos básicos de cargos </w:t>
      </w:r>
      <w:r>
        <w:rPr>
          <w:rFonts w:ascii="Arial" w:hAnsi="Arial" w:cs="Arial"/>
          <w:b/>
        </w:rPr>
        <w:t xml:space="preserve">de </w:t>
      </w:r>
      <w:r w:rsidRPr="008E6409">
        <w:rPr>
          <w:rFonts w:ascii="Arial" w:hAnsi="Arial" w:cs="Arial"/>
          <w:b/>
        </w:rPr>
        <w:t xml:space="preserve">nível </w:t>
      </w:r>
      <w:r>
        <w:rPr>
          <w:rFonts w:ascii="Arial" w:hAnsi="Arial" w:cs="Arial"/>
          <w:b/>
        </w:rPr>
        <w:t xml:space="preserve">médio </w:t>
      </w:r>
      <w:r w:rsidRPr="008E6409">
        <w:rPr>
          <w:rFonts w:ascii="Arial" w:hAnsi="Arial" w:cs="Arial"/>
          <w:b/>
        </w:rPr>
        <w:t>de escolaridade inferior.</w:t>
      </w:r>
    </w:p>
    <w:p w:rsidR="00F1251C" w:rsidRDefault="00F1251C" w:rsidP="008E6409">
      <w:pPr>
        <w:jc w:val="both"/>
        <w:rPr>
          <w:rFonts w:ascii="Arial" w:hAnsi="Arial" w:cs="Arial"/>
        </w:rPr>
      </w:pPr>
    </w:p>
    <w:p w:rsidR="008255CF" w:rsidRDefault="008E6409" w:rsidP="008255CF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Dessa forma, a presente alteração busca reestabelecer o equilíbrio entre Nível e Vencimentos para o cargo, adequando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legislação municipal.</w:t>
      </w:r>
    </w:p>
    <w:p w:rsidR="008255CF" w:rsidRDefault="008255CF" w:rsidP="008255CF">
      <w:pPr>
        <w:ind w:firstLine="2268"/>
        <w:jc w:val="both"/>
        <w:rPr>
          <w:rFonts w:ascii="Arial" w:hAnsi="Arial" w:cs="Arial"/>
        </w:rPr>
      </w:pPr>
    </w:p>
    <w:p w:rsidR="00B4433F" w:rsidRDefault="00B4433F" w:rsidP="008255CF">
      <w:pPr>
        <w:ind w:firstLine="2268"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 xml:space="preserve">Contando com a aprovação dos Nobres </w:t>
      </w:r>
      <w:proofErr w:type="gramStart"/>
      <w:r w:rsidRPr="00AD392C">
        <w:rPr>
          <w:rFonts w:ascii="Arial" w:hAnsi="Arial" w:cs="Arial"/>
        </w:rPr>
        <w:t>Edis</w:t>
      </w:r>
      <w:proofErr w:type="gramEnd"/>
      <w:r w:rsidRPr="00AD392C">
        <w:rPr>
          <w:rFonts w:ascii="Arial" w:hAnsi="Arial" w:cs="Arial"/>
        </w:rPr>
        <w:t>, registramos votos de estima e apreço</w:t>
      </w:r>
      <w:r>
        <w:rPr>
          <w:rFonts w:ascii="Arial" w:hAnsi="Arial" w:cs="Arial"/>
        </w:rPr>
        <w:t>.</w:t>
      </w:r>
    </w:p>
    <w:p w:rsidR="00B4433F" w:rsidRDefault="00B4433F" w:rsidP="00B4433F">
      <w:pPr>
        <w:ind w:firstLine="2268"/>
        <w:contextualSpacing/>
        <w:jc w:val="both"/>
        <w:rPr>
          <w:rFonts w:ascii="Arial" w:hAnsi="Arial" w:cs="Arial"/>
        </w:rPr>
      </w:pPr>
    </w:p>
    <w:p w:rsidR="00B4433F" w:rsidRPr="00B04B20" w:rsidRDefault="00B4433F" w:rsidP="00B4433F">
      <w:pPr>
        <w:ind w:firstLine="2268"/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>Atenciosamente,</w:t>
      </w:r>
    </w:p>
    <w:p w:rsidR="00B4433F" w:rsidRDefault="00B4433F" w:rsidP="00B4433F">
      <w:pPr>
        <w:ind w:firstLine="1694"/>
        <w:contextualSpacing/>
        <w:jc w:val="both"/>
        <w:rPr>
          <w:rFonts w:ascii="Arial" w:hAnsi="Arial" w:cs="Arial"/>
        </w:rPr>
      </w:pPr>
    </w:p>
    <w:p w:rsidR="00B4433F" w:rsidRPr="00AD392C" w:rsidRDefault="00B4433F" w:rsidP="00B4433F">
      <w:pPr>
        <w:ind w:firstLine="1694"/>
        <w:contextualSpacing/>
        <w:jc w:val="both"/>
        <w:rPr>
          <w:rFonts w:ascii="Arial" w:hAnsi="Arial" w:cs="Arial"/>
        </w:rPr>
      </w:pPr>
    </w:p>
    <w:p w:rsidR="00B4433F" w:rsidRPr="00AD392C" w:rsidRDefault="00B4433F" w:rsidP="00B4433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SILVA,</w:t>
      </w:r>
    </w:p>
    <w:p w:rsidR="00F628D1" w:rsidRPr="008255CF" w:rsidRDefault="00B4433F" w:rsidP="008255CF">
      <w:pPr>
        <w:contextualSpacing/>
        <w:jc w:val="center"/>
        <w:rPr>
          <w:rFonts w:ascii="Arial" w:hAnsi="Arial" w:cs="Arial"/>
        </w:rPr>
      </w:pPr>
      <w:r w:rsidRPr="00AD392C">
        <w:rPr>
          <w:rFonts w:ascii="Arial" w:hAnsi="Arial" w:cs="Arial"/>
        </w:rPr>
        <w:t>Prefeito Municipal.</w:t>
      </w:r>
      <w:r w:rsidR="007744E1" w:rsidRPr="009B12E3">
        <w:rPr>
          <w:rFonts w:ascii="Arial" w:hAnsi="Arial" w:cs="Arial"/>
        </w:rPr>
        <w:t xml:space="preserve"> </w:t>
      </w:r>
    </w:p>
    <w:sectPr w:rsidR="00F628D1" w:rsidRPr="008255CF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A7" w:rsidRDefault="00D374A7" w:rsidP="00323085">
      <w:r>
        <w:separator/>
      </w:r>
    </w:p>
  </w:endnote>
  <w:endnote w:type="continuationSeparator" w:id="0">
    <w:p w:rsidR="00D374A7" w:rsidRDefault="00D374A7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A7" w:rsidRDefault="00D374A7" w:rsidP="00323085">
      <w:r>
        <w:separator/>
      </w:r>
    </w:p>
  </w:footnote>
  <w:footnote w:type="continuationSeparator" w:id="0">
    <w:p w:rsidR="00D374A7" w:rsidRDefault="00D374A7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A"/>
    <w:rsid w:val="0002225B"/>
    <w:rsid w:val="00033D28"/>
    <w:rsid w:val="00037795"/>
    <w:rsid w:val="000443DA"/>
    <w:rsid w:val="00056F69"/>
    <w:rsid w:val="0008055C"/>
    <w:rsid w:val="00091286"/>
    <w:rsid w:val="000A02B6"/>
    <w:rsid w:val="000A06F3"/>
    <w:rsid w:val="000A32A0"/>
    <w:rsid w:val="000B028D"/>
    <w:rsid w:val="000B3935"/>
    <w:rsid w:val="000E0DF7"/>
    <w:rsid w:val="00166DA8"/>
    <w:rsid w:val="0019295C"/>
    <w:rsid w:val="00196E47"/>
    <w:rsid w:val="001972CD"/>
    <w:rsid w:val="001A607E"/>
    <w:rsid w:val="001C207F"/>
    <w:rsid w:val="001D2CCB"/>
    <w:rsid w:val="00207257"/>
    <w:rsid w:val="00207FF1"/>
    <w:rsid w:val="0025057C"/>
    <w:rsid w:val="00265386"/>
    <w:rsid w:val="002713DC"/>
    <w:rsid w:val="00323085"/>
    <w:rsid w:val="00345FDE"/>
    <w:rsid w:val="00350BFE"/>
    <w:rsid w:val="00375567"/>
    <w:rsid w:val="003A02FE"/>
    <w:rsid w:val="003A0512"/>
    <w:rsid w:val="003D5E98"/>
    <w:rsid w:val="003E0BD1"/>
    <w:rsid w:val="003E2944"/>
    <w:rsid w:val="003F746E"/>
    <w:rsid w:val="00407D17"/>
    <w:rsid w:val="00442092"/>
    <w:rsid w:val="0048217D"/>
    <w:rsid w:val="00496CB8"/>
    <w:rsid w:val="004A2351"/>
    <w:rsid w:val="004C2C1C"/>
    <w:rsid w:val="004E45B3"/>
    <w:rsid w:val="004E4950"/>
    <w:rsid w:val="005000E9"/>
    <w:rsid w:val="005027F2"/>
    <w:rsid w:val="005111E8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6036EF"/>
    <w:rsid w:val="00605A75"/>
    <w:rsid w:val="0062188A"/>
    <w:rsid w:val="00673C56"/>
    <w:rsid w:val="00674E7A"/>
    <w:rsid w:val="00695F72"/>
    <w:rsid w:val="006E2D7C"/>
    <w:rsid w:val="006F4ADE"/>
    <w:rsid w:val="00710644"/>
    <w:rsid w:val="00725F38"/>
    <w:rsid w:val="00736FA5"/>
    <w:rsid w:val="00756125"/>
    <w:rsid w:val="00760C50"/>
    <w:rsid w:val="007744E1"/>
    <w:rsid w:val="00775D64"/>
    <w:rsid w:val="007C1825"/>
    <w:rsid w:val="007C2F53"/>
    <w:rsid w:val="007E0E7B"/>
    <w:rsid w:val="007E5440"/>
    <w:rsid w:val="008255CF"/>
    <w:rsid w:val="008527B7"/>
    <w:rsid w:val="00854CF5"/>
    <w:rsid w:val="00873C2F"/>
    <w:rsid w:val="00875613"/>
    <w:rsid w:val="008E1C52"/>
    <w:rsid w:val="008E6409"/>
    <w:rsid w:val="009374A1"/>
    <w:rsid w:val="00953161"/>
    <w:rsid w:val="0096072C"/>
    <w:rsid w:val="00965A61"/>
    <w:rsid w:val="00975B25"/>
    <w:rsid w:val="00984D28"/>
    <w:rsid w:val="009B12E3"/>
    <w:rsid w:val="00A04063"/>
    <w:rsid w:val="00A10BB6"/>
    <w:rsid w:val="00A165E3"/>
    <w:rsid w:val="00A245E2"/>
    <w:rsid w:val="00A27830"/>
    <w:rsid w:val="00A44558"/>
    <w:rsid w:val="00A65C45"/>
    <w:rsid w:val="00A96285"/>
    <w:rsid w:val="00AB4599"/>
    <w:rsid w:val="00AE66AB"/>
    <w:rsid w:val="00B11C52"/>
    <w:rsid w:val="00B31AA7"/>
    <w:rsid w:val="00B4433F"/>
    <w:rsid w:val="00B4713C"/>
    <w:rsid w:val="00B47861"/>
    <w:rsid w:val="00B6143A"/>
    <w:rsid w:val="00B63216"/>
    <w:rsid w:val="00B63AF9"/>
    <w:rsid w:val="00B70C67"/>
    <w:rsid w:val="00B73357"/>
    <w:rsid w:val="00BC0453"/>
    <w:rsid w:val="00BD10B5"/>
    <w:rsid w:val="00BE14AE"/>
    <w:rsid w:val="00C43C99"/>
    <w:rsid w:val="00C5181F"/>
    <w:rsid w:val="00C67AAA"/>
    <w:rsid w:val="00C731B5"/>
    <w:rsid w:val="00C96F1D"/>
    <w:rsid w:val="00CA4039"/>
    <w:rsid w:val="00CD3E15"/>
    <w:rsid w:val="00CD780A"/>
    <w:rsid w:val="00CE2C11"/>
    <w:rsid w:val="00CF2638"/>
    <w:rsid w:val="00D374A7"/>
    <w:rsid w:val="00D63621"/>
    <w:rsid w:val="00D76313"/>
    <w:rsid w:val="00D922C7"/>
    <w:rsid w:val="00D93B9D"/>
    <w:rsid w:val="00DA4F2B"/>
    <w:rsid w:val="00DE0533"/>
    <w:rsid w:val="00DF1159"/>
    <w:rsid w:val="00E078D1"/>
    <w:rsid w:val="00E16447"/>
    <w:rsid w:val="00E37891"/>
    <w:rsid w:val="00E87410"/>
    <w:rsid w:val="00EA660C"/>
    <w:rsid w:val="00EC3122"/>
    <w:rsid w:val="00EF3AE0"/>
    <w:rsid w:val="00F1251C"/>
    <w:rsid w:val="00F206D2"/>
    <w:rsid w:val="00F26B84"/>
    <w:rsid w:val="00F628D1"/>
    <w:rsid w:val="00F85F27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652B-580D-4A21-8A78-D9A695A7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Prefeitura</cp:lastModifiedBy>
  <cp:revision>4</cp:revision>
  <cp:lastPrinted>2022-08-11T19:06:00Z</cp:lastPrinted>
  <dcterms:created xsi:type="dcterms:W3CDTF">2023-03-08T17:28:00Z</dcterms:created>
  <dcterms:modified xsi:type="dcterms:W3CDTF">2023-03-08T18:17:00Z</dcterms:modified>
</cp:coreProperties>
</file>