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7F" w:rsidRPr="00AA1201" w:rsidRDefault="001C207F" w:rsidP="001C207F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AA1201">
        <w:rPr>
          <w:rFonts w:ascii="Arial" w:hAnsi="Arial" w:cs="Arial"/>
          <w:b/>
          <w:sz w:val="22"/>
          <w:szCs w:val="22"/>
        </w:rPr>
        <w:t xml:space="preserve">PROJETO DE LEI MUNICIPAL N.º </w:t>
      </w:r>
      <w:r w:rsidR="00AA1201">
        <w:rPr>
          <w:rFonts w:ascii="Arial" w:hAnsi="Arial" w:cs="Arial"/>
          <w:b/>
          <w:sz w:val="22"/>
          <w:szCs w:val="22"/>
        </w:rPr>
        <w:t>34</w:t>
      </w:r>
      <w:r w:rsidRPr="00AA1201">
        <w:rPr>
          <w:rFonts w:ascii="Arial" w:hAnsi="Arial" w:cs="Arial"/>
          <w:b/>
          <w:sz w:val="22"/>
          <w:szCs w:val="22"/>
        </w:rPr>
        <w:t>/202</w:t>
      </w:r>
      <w:r w:rsidR="008E6409" w:rsidRPr="00AA1201">
        <w:rPr>
          <w:rFonts w:ascii="Arial" w:hAnsi="Arial" w:cs="Arial"/>
          <w:b/>
          <w:sz w:val="22"/>
          <w:szCs w:val="22"/>
        </w:rPr>
        <w:t>3</w:t>
      </w:r>
      <w:r w:rsidRPr="00AA1201">
        <w:rPr>
          <w:rFonts w:ascii="Arial" w:hAnsi="Arial" w:cs="Arial"/>
          <w:b/>
          <w:sz w:val="22"/>
          <w:szCs w:val="22"/>
        </w:rPr>
        <w:t xml:space="preserve">, DE </w:t>
      </w:r>
      <w:r w:rsidR="0025057C" w:rsidRPr="00AA1201">
        <w:rPr>
          <w:rFonts w:ascii="Arial" w:hAnsi="Arial" w:cs="Arial"/>
          <w:b/>
          <w:sz w:val="22"/>
          <w:szCs w:val="22"/>
        </w:rPr>
        <w:t>08</w:t>
      </w:r>
      <w:r w:rsidRPr="00AA1201">
        <w:rPr>
          <w:rFonts w:ascii="Arial" w:hAnsi="Arial" w:cs="Arial"/>
          <w:b/>
          <w:sz w:val="22"/>
          <w:szCs w:val="22"/>
        </w:rPr>
        <w:t xml:space="preserve"> DE </w:t>
      </w:r>
      <w:r w:rsidR="0025057C" w:rsidRPr="00AA1201">
        <w:rPr>
          <w:rFonts w:ascii="Arial" w:hAnsi="Arial" w:cs="Arial"/>
          <w:b/>
          <w:sz w:val="22"/>
          <w:szCs w:val="22"/>
        </w:rPr>
        <w:t xml:space="preserve">MARÇO </w:t>
      </w:r>
      <w:r w:rsidRPr="00AA1201">
        <w:rPr>
          <w:rFonts w:ascii="Arial" w:hAnsi="Arial" w:cs="Arial"/>
          <w:b/>
          <w:sz w:val="22"/>
          <w:szCs w:val="22"/>
        </w:rPr>
        <w:t xml:space="preserve">DE </w:t>
      </w:r>
      <w:r w:rsidR="0025057C" w:rsidRPr="00AA1201">
        <w:rPr>
          <w:rFonts w:ascii="Arial" w:hAnsi="Arial" w:cs="Arial"/>
          <w:b/>
          <w:sz w:val="22"/>
          <w:szCs w:val="22"/>
        </w:rPr>
        <w:t>2023</w:t>
      </w:r>
      <w:r w:rsidRPr="00AA1201">
        <w:rPr>
          <w:rFonts w:ascii="Arial" w:hAnsi="Arial" w:cs="Arial"/>
          <w:b/>
          <w:sz w:val="22"/>
          <w:szCs w:val="22"/>
        </w:rPr>
        <w:t>.</w:t>
      </w:r>
    </w:p>
    <w:p w:rsidR="001C207F" w:rsidRPr="00AA1201" w:rsidRDefault="001C207F" w:rsidP="001C207F">
      <w:pPr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AA1201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1C207F" w:rsidRPr="00AA1201" w:rsidRDefault="001C207F" w:rsidP="001C207F">
      <w:pPr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F45BAB" w:rsidRPr="00AA1201" w:rsidRDefault="00AA1201" w:rsidP="00AA1201">
      <w:pPr>
        <w:tabs>
          <w:tab w:val="left" w:pos="0"/>
        </w:tabs>
        <w:ind w:left="453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AA1201">
        <w:rPr>
          <w:rFonts w:ascii="Arial" w:hAnsi="Arial" w:cs="Arial"/>
          <w:sz w:val="22"/>
          <w:szCs w:val="22"/>
        </w:rPr>
        <w:t xml:space="preserve">Autoriza o Poder Executivo Municipal a dar destinação ao imóvel </w:t>
      </w:r>
      <w:r w:rsidRPr="00AA1201">
        <w:rPr>
          <w:rFonts w:ascii="Arial" w:hAnsi="Arial" w:cs="Arial"/>
          <w:sz w:val="22"/>
          <w:szCs w:val="22"/>
          <w:lang w:eastAsia="ar-SA"/>
        </w:rPr>
        <w:t>e ao prédio da Escola Municipal de E</w:t>
      </w:r>
      <w:r w:rsidRPr="00AA1201">
        <w:rPr>
          <w:rFonts w:ascii="Arial" w:hAnsi="Arial" w:cs="Arial"/>
          <w:sz w:val="22"/>
          <w:szCs w:val="22"/>
          <w:lang w:eastAsia="ar-SA"/>
        </w:rPr>
        <w:t>nsino Fundamental São Joel.</w:t>
      </w:r>
    </w:p>
    <w:p w:rsidR="00AA1201" w:rsidRPr="00AA1201" w:rsidRDefault="00AA1201" w:rsidP="00AA1201">
      <w:pPr>
        <w:tabs>
          <w:tab w:val="left" w:pos="0"/>
        </w:tabs>
        <w:ind w:left="4536"/>
        <w:contextualSpacing/>
        <w:jc w:val="both"/>
        <w:rPr>
          <w:rFonts w:ascii="Arial" w:hAnsi="Arial" w:cs="Arial"/>
          <w:sz w:val="22"/>
          <w:szCs w:val="22"/>
        </w:rPr>
      </w:pPr>
    </w:p>
    <w:p w:rsidR="001C207F" w:rsidRPr="00AA1201" w:rsidRDefault="001C207F" w:rsidP="001C207F">
      <w:pPr>
        <w:tabs>
          <w:tab w:val="left" w:pos="0"/>
        </w:tabs>
        <w:ind w:left="4536"/>
        <w:contextualSpacing/>
        <w:jc w:val="both"/>
        <w:rPr>
          <w:rFonts w:ascii="Arial" w:hAnsi="Arial" w:cs="Arial"/>
          <w:sz w:val="22"/>
          <w:szCs w:val="22"/>
        </w:rPr>
      </w:pPr>
    </w:p>
    <w:p w:rsidR="001C207F" w:rsidRPr="00AA1201" w:rsidRDefault="001C207F" w:rsidP="001C207F">
      <w:pPr>
        <w:ind w:firstLine="2268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A1201">
        <w:rPr>
          <w:rFonts w:ascii="Arial" w:hAnsi="Arial" w:cs="Arial"/>
          <w:b/>
          <w:sz w:val="22"/>
          <w:szCs w:val="22"/>
        </w:rPr>
        <w:t xml:space="preserve">LUIS CLOVES MOLINARI SILVA, </w:t>
      </w:r>
      <w:r w:rsidRPr="00AA1201">
        <w:rPr>
          <w:rFonts w:ascii="Arial" w:hAnsi="Arial" w:cs="Arial"/>
          <w:sz w:val="22"/>
          <w:szCs w:val="22"/>
        </w:rPr>
        <w:t>Prefeito</w:t>
      </w:r>
      <w:r w:rsidRPr="00AA1201">
        <w:rPr>
          <w:rFonts w:ascii="Arial" w:hAnsi="Arial" w:cs="Arial"/>
          <w:b/>
          <w:sz w:val="22"/>
          <w:szCs w:val="22"/>
        </w:rPr>
        <w:t xml:space="preserve"> </w:t>
      </w:r>
      <w:r w:rsidRPr="00AA1201">
        <w:rPr>
          <w:rFonts w:ascii="Arial" w:hAnsi="Arial" w:cs="Arial"/>
          <w:sz w:val="22"/>
          <w:szCs w:val="22"/>
        </w:rPr>
        <w:t>Municipal de</w:t>
      </w:r>
      <w:r w:rsidRPr="00AA1201">
        <w:rPr>
          <w:rFonts w:ascii="Arial" w:hAnsi="Arial" w:cs="Arial"/>
          <w:b/>
          <w:sz w:val="22"/>
          <w:szCs w:val="22"/>
        </w:rPr>
        <w:t xml:space="preserve"> JABOTICABA, ESTADO DO RIO GRANDE DO SUL, </w:t>
      </w:r>
      <w:r w:rsidRPr="00AA1201">
        <w:rPr>
          <w:rFonts w:ascii="Arial" w:hAnsi="Arial" w:cs="Arial"/>
          <w:sz w:val="22"/>
          <w:szCs w:val="22"/>
        </w:rPr>
        <w:t>no uso de suas atribuições legais, delegadas pela Lei Orgânica Municipal</w:t>
      </w:r>
      <w:r w:rsidRPr="00AA1201">
        <w:rPr>
          <w:rFonts w:ascii="Arial" w:hAnsi="Arial" w:cs="Arial"/>
          <w:b/>
          <w:sz w:val="22"/>
          <w:szCs w:val="22"/>
        </w:rPr>
        <w:t>,</w:t>
      </w:r>
    </w:p>
    <w:p w:rsidR="001C207F" w:rsidRPr="00AA1201" w:rsidRDefault="001C207F" w:rsidP="001C207F">
      <w:pPr>
        <w:ind w:firstLine="2268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1C207F" w:rsidRPr="00AA1201" w:rsidRDefault="001C207F" w:rsidP="001C207F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  <w:r w:rsidRPr="00AA1201">
        <w:rPr>
          <w:rFonts w:ascii="Arial" w:hAnsi="Arial" w:cs="Arial"/>
          <w:b/>
          <w:sz w:val="22"/>
          <w:szCs w:val="22"/>
        </w:rPr>
        <w:t>FAÇO SABER</w:t>
      </w:r>
      <w:r w:rsidRPr="00AA1201">
        <w:rPr>
          <w:rFonts w:ascii="Arial" w:hAnsi="Arial" w:cs="Arial"/>
          <w:sz w:val="22"/>
          <w:szCs w:val="22"/>
        </w:rPr>
        <w:t xml:space="preserve">, que a Câmara Municipal de Vereadores, </w:t>
      </w:r>
      <w:r w:rsidRPr="00AA1201">
        <w:rPr>
          <w:rFonts w:ascii="Arial" w:hAnsi="Arial" w:cs="Arial"/>
          <w:b/>
          <w:sz w:val="22"/>
          <w:szCs w:val="22"/>
        </w:rPr>
        <w:t xml:space="preserve">APROVOU </w:t>
      </w:r>
      <w:r w:rsidRPr="00AA1201">
        <w:rPr>
          <w:rFonts w:ascii="Arial" w:hAnsi="Arial" w:cs="Arial"/>
          <w:sz w:val="22"/>
          <w:szCs w:val="22"/>
        </w:rPr>
        <w:t>e eu</w:t>
      </w:r>
      <w:r w:rsidRPr="00AA1201">
        <w:rPr>
          <w:rFonts w:ascii="Arial" w:hAnsi="Arial" w:cs="Arial"/>
          <w:b/>
          <w:sz w:val="22"/>
          <w:szCs w:val="22"/>
        </w:rPr>
        <w:t xml:space="preserve"> PROMULGO </w:t>
      </w:r>
      <w:r w:rsidRPr="00AA1201">
        <w:rPr>
          <w:rFonts w:ascii="Arial" w:hAnsi="Arial" w:cs="Arial"/>
          <w:sz w:val="22"/>
          <w:szCs w:val="22"/>
        </w:rPr>
        <w:t>e</w:t>
      </w:r>
      <w:r w:rsidRPr="00AA1201">
        <w:rPr>
          <w:rFonts w:ascii="Arial" w:hAnsi="Arial" w:cs="Arial"/>
          <w:b/>
          <w:sz w:val="22"/>
          <w:szCs w:val="22"/>
        </w:rPr>
        <w:t xml:space="preserve"> SANCIONO </w:t>
      </w:r>
      <w:r w:rsidRPr="00AA1201">
        <w:rPr>
          <w:rFonts w:ascii="Arial" w:hAnsi="Arial" w:cs="Arial"/>
          <w:sz w:val="22"/>
          <w:szCs w:val="22"/>
        </w:rPr>
        <w:t>a seguinte,</w:t>
      </w:r>
    </w:p>
    <w:p w:rsidR="001C207F" w:rsidRPr="00AA1201" w:rsidRDefault="001C207F" w:rsidP="001C207F">
      <w:pPr>
        <w:contextualSpacing/>
        <w:jc w:val="center"/>
        <w:rPr>
          <w:rFonts w:ascii="Arial" w:hAnsi="Arial" w:cs="Arial"/>
          <w:sz w:val="22"/>
          <w:szCs w:val="22"/>
        </w:rPr>
      </w:pPr>
    </w:p>
    <w:p w:rsidR="001C207F" w:rsidRPr="00AA1201" w:rsidRDefault="001C207F" w:rsidP="001C207F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AA1201">
        <w:rPr>
          <w:rFonts w:ascii="Arial" w:hAnsi="Arial" w:cs="Arial"/>
          <w:b/>
          <w:sz w:val="22"/>
          <w:szCs w:val="22"/>
        </w:rPr>
        <w:t>L E I</w:t>
      </w:r>
    </w:p>
    <w:p w:rsidR="001C207F" w:rsidRPr="00AA1201" w:rsidRDefault="001C207F" w:rsidP="001C207F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</w:p>
    <w:p w:rsidR="00544293" w:rsidRPr="00AA1201" w:rsidRDefault="00F628D1" w:rsidP="00544293">
      <w:pPr>
        <w:suppressAutoHyphens/>
        <w:overflowPunct w:val="0"/>
        <w:autoSpaceDE w:val="0"/>
        <w:ind w:firstLine="2268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AA1201">
        <w:rPr>
          <w:rFonts w:ascii="Arial" w:hAnsi="Arial" w:cs="Arial"/>
          <w:sz w:val="22"/>
          <w:szCs w:val="22"/>
        </w:rPr>
        <w:t xml:space="preserve">Art. 1º </w:t>
      </w:r>
      <w:r w:rsidR="00544293" w:rsidRPr="00AA1201">
        <w:rPr>
          <w:rFonts w:ascii="Arial" w:hAnsi="Arial" w:cs="Arial"/>
          <w:sz w:val="22"/>
          <w:szCs w:val="22"/>
          <w:lang w:eastAsia="ar-SA"/>
        </w:rPr>
        <w:t xml:space="preserve">Fica o Poder Executivo Municipal autorizado </w:t>
      </w:r>
      <w:r w:rsidR="00544293" w:rsidRPr="00AA1201">
        <w:rPr>
          <w:rFonts w:ascii="Arial" w:hAnsi="Arial" w:cs="Arial"/>
          <w:sz w:val="22"/>
          <w:szCs w:val="22"/>
          <w:lang w:eastAsia="ar-SA"/>
        </w:rPr>
        <w:t>a</w:t>
      </w:r>
      <w:r w:rsidR="00544293" w:rsidRPr="00AA1201">
        <w:rPr>
          <w:rFonts w:ascii="Arial" w:hAnsi="Arial" w:cs="Arial"/>
          <w:sz w:val="22"/>
          <w:szCs w:val="22"/>
          <w:lang w:eastAsia="ar-SA"/>
        </w:rPr>
        <w:t xml:space="preserve"> dar destinação ao imóve</w:t>
      </w:r>
      <w:r w:rsidR="00AA1201" w:rsidRPr="00AA1201">
        <w:rPr>
          <w:rFonts w:ascii="Arial" w:hAnsi="Arial" w:cs="Arial"/>
          <w:sz w:val="22"/>
          <w:szCs w:val="22"/>
          <w:lang w:eastAsia="ar-SA"/>
        </w:rPr>
        <w:t xml:space="preserve">l e ao prédio </w:t>
      </w:r>
      <w:r w:rsidR="00544293" w:rsidRPr="00AA1201">
        <w:rPr>
          <w:rFonts w:ascii="Arial" w:hAnsi="Arial" w:cs="Arial"/>
          <w:sz w:val="22"/>
          <w:szCs w:val="22"/>
          <w:lang w:eastAsia="ar-SA"/>
        </w:rPr>
        <w:t xml:space="preserve">da </w:t>
      </w:r>
      <w:r w:rsidR="00544293" w:rsidRPr="00AA1201">
        <w:rPr>
          <w:rFonts w:ascii="Arial" w:hAnsi="Arial" w:cs="Arial"/>
          <w:sz w:val="22"/>
          <w:szCs w:val="22"/>
          <w:lang w:eastAsia="ar-SA"/>
        </w:rPr>
        <w:t>Escola M</w:t>
      </w:r>
      <w:r w:rsidR="00544293" w:rsidRPr="00AA1201">
        <w:rPr>
          <w:rFonts w:ascii="Arial" w:hAnsi="Arial" w:cs="Arial"/>
          <w:sz w:val="22"/>
          <w:szCs w:val="22"/>
          <w:lang w:eastAsia="ar-SA"/>
        </w:rPr>
        <w:t>unicipa</w:t>
      </w:r>
      <w:r w:rsidR="00544293" w:rsidRPr="00AA1201">
        <w:rPr>
          <w:rFonts w:ascii="Arial" w:hAnsi="Arial" w:cs="Arial"/>
          <w:sz w:val="22"/>
          <w:szCs w:val="22"/>
          <w:lang w:eastAsia="ar-SA"/>
        </w:rPr>
        <w:t xml:space="preserve">l de Ensino Fundamental São Joel, localizada em Linha Tarone, Interior, neste Município, desativada através do Decreto Municipal N.º 98, de 09 de setembro de 2021, </w:t>
      </w:r>
      <w:r w:rsidR="00544293" w:rsidRPr="00AA1201">
        <w:rPr>
          <w:rFonts w:ascii="Arial" w:hAnsi="Arial" w:cs="Arial"/>
          <w:sz w:val="22"/>
          <w:szCs w:val="22"/>
          <w:lang w:eastAsia="ar-SA"/>
        </w:rPr>
        <w:t>que poderá se</w:t>
      </w:r>
      <w:r w:rsidR="00544293" w:rsidRPr="00AA1201">
        <w:rPr>
          <w:rFonts w:ascii="Arial" w:hAnsi="Arial" w:cs="Arial"/>
          <w:sz w:val="22"/>
          <w:szCs w:val="22"/>
          <w:lang w:eastAsia="ar-SA"/>
        </w:rPr>
        <w:t xml:space="preserve"> dar da seguinte forma</w:t>
      </w:r>
      <w:r w:rsidR="00544293" w:rsidRPr="00AA1201">
        <w:rPr>
          <w:rFonts w:ascii="Arial" w:hAnsi="Arial" w:cs="Arial"/>
          <w:sz w:val="22"/>
          <w:szCs w:val="22"/>
          <w:lang w:eastAsia="ar-SA"/>
        </w:rPr>
        <w:t>:</w:t>
      </w:r>
    </w:p>
    <w:p w:rsidR="00544293" w:rsidRPr="00AA1201" w:rsidRDefault="00544293" w:rsidP="00544293">
      <w:pPr>
        <w:suppressAutoHyphens/>
        <w:overflowPunct w:val="0"/>
        <w:autoSpaceDE w:val="0"/>
        <w:ind w:firstLine="2268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AA1201">
        <w:rPr>
          <w:rFonts w:ascii="Arial" w:hAnsi="Arial" w:cs="Arial"/>
          <w:sz w:val="22"/>
          <w:szCs w:val="22"/>
          <w:lang w:eastAsia="ar-SA"/>
        </w:rPr>
        <w:t>I –</w:t>
      </w:r>
      <w:r w:rsidRPr="00AA1201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AA1201">
        <w:rPr>
          <w:rFonts w:ascii="Arial" w:hAnsi="Arial" w:cs="Arial"/>
          <w:sz w:val="22"/>
          <w:szCs w:val="22"/>
          <w:lang w:eastAsia="ar-SA"/>
        </w:rPr>
        <w:t>devolução ou alienação do terreno ao doador casos não mais exist</w:t>
      </w:r>
      <w:r w:rsidRPr="00AA1201">
        <w:rPr>
          <w:rFonts w:ascii="Arial" w:hAnsi="Arial" w:cs="Arial"/>
          <w:sz w:val="22"/>
          <w:szCs w:val="22"/>
          <w:lang w:eastAsia="ar-SA"/>
        </w:rPr>
        <w:t>a</w:t>
      </w:r>
      <w:r w:rsidRPr="00AA1201">
        <w:rPr>
          <w:rFonts w:ascii="Arial" w:hAnsi="Arial" w:cs="Arial"/>
          <w:sz w:val="22"/>
          <w:szCs w:val="22"/>
          <w:lang w:eastAsia="ar-SA"/>
        </w:rPr>
        <w:t xml:space="preserve"> o prédio da </w:t>
      </w:r>
      <w:r w:rsidRPr="00AA1201">
        <w:rPr>
          <w:rFonts w:ascii="Arial" w:hAnsi="Arial" w:cs="Arial"/>
          <w:sz w:val="22"/>
          <w:szCs w:val="22"/>
          <w:lang w:eastAsia="ar-SA"/>
        </w:rPr>
        <w:t>E</w:t>
      </w:r>
      <w:r w:rsidRPr="00AA1201">
        <w:rPr>
          <w:rFonts w:ascii="Arial" w:hAnsi="Arial" w:cs="Arial"/>
          <w:sz w:val="22"/>
          <w:szCs w:val="22"/>
          <w:lang w:eastAsia="ar-SA"/>
        </w:rPr>
        <w:t>scola;</w:t>
      </w:r>
    </w:p>
    <w:p w:rsidR="00544293" w:rsidRPr="00AA1201" w:rsidRDefault="00544293" w:rsidP="00544293">
      <w:pPr>
        <w:suppressAutoHyphens/>
        <w:overflowPunct w:val="0"/>
        <w:autoSpaceDE w:val="0"/>
        <w:ind w:firstLine="2268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AA1201">
        <w:rPr>
          <w:rFonts w:ascii="Arial" w:hAnsi="Arial" w:cs="Arial"/>
          <w:sz w:val="22"/>
          <w:szCs w:val="22"/>
          <w:lang w:eastAsia="ar-SA"/>
        </w:rPr>
        <w:t>II –</w:t>
      </w:r>
      <w:r w:rsidRPr="00AA1201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AA1201">
        <w:rPr>
          <w:rFonts w:ascii="Arial" w:hAnsi="Arial" w:cs="Arial"/>
          <w:sz w:val="22"/>
          <w:szCs w:val="22"/>
          <w:lang w:eastAsia="ar-SA"/>
        </w:rPr>
        <w:t xml:space="preserve">devolução do terreno com alienação do prédio ao doador </w:t>
      </w:r>
      <w:r w:rsidR="00AA1201">
        <w:rPr>
          <w:rFonts w:ascii="Arial" w:hAnsi="Arial" w:cs="Arial"/>
          <w:sz w:val="22"/>
          <w:szCs w:val="22"/>
          <w:lang w:eastAsia="ar-SA"/>
        </w:rPr>
        <w:t>caso</w:t>
      </w:r>
      <w:r w:rsidRPr="00AA1201">
        <w:rPr>
          <w:rFonts w:ascii="Arial" w:hAnsi="Arial" w:cs="Arial"/>
          <w:sz w:val="22"/>
          <w:szCs w:val="22"/>
          <w:lang w:eastAsia="ar-SA"/>
        </w:rPr>
        <w:t xml:space="preserve"> ainda exista o prédio da </w:t>
      </w:r>
      <w:r w:rsidRPr="00AA1201">
        <w:rPr>
          <w:rFonts w:ascii="Arial" w:hAnsi="Arial" w:cs="Arial"/>
          <w:sz w:val="22"/>
          <w:szCs w:val="22"/>
          <w:lang w:eastAsia="ar-SA"/>
        </w:rPr>
        <w:t>E</w:t>
      </w:r>
      <w:r w:rsidRPr="00AA1201">
        <w:rPr>
          <w:rFonts w:ascii="Arial" w:hAnsi="Arial" w:cs="Arial"/>
          <w:sz w:val="22"/>
          <w:szCs w:val="22"/>
          <w:lang w:eastAsia="ar-SA"/>
        </w:rPr>
        <w:t>scola;</w:t>
      </w:r>
    </w:p>
    <w:p w:rsidR="00544293" w:rsidRPr="00AA1201" w:rsidRDefault="00AA1201" w:rsidP="00544293">
      <w:pPr>
        <w:suppressAutoHyphens/>
        <w:overflowPunct w:val="0"/>
        <w:autoSpaceDE w:val="0"/>
        <w:ind w:firstLine="2268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III</w:t>
      </w:r>
      <w:r w:rsidR="00544293" w:rsidRPr="00AA1201">
        <w:rPr>
          <w:rFonts w:ascii="Arial" w:hAnsi="Arial" w:cs="Arial"/>
          <w:sz w:val="22"/>
          <w:szCs w:val="22"/>
          <w:lang w:eastAsia="ar-SA"/>
        </w:rPr>
        <w:t xml:space="preserve"> –</w:t>
      </w:r>
      <w:r w:rsidR="00544293" w:rsidRPr="00AA1201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44293" w:rsidRPr="00AA1201">
        <w:rPr>
          <w:rFonts w:ascii="Arial" w:hAnsi="Arial" w:cs="Arial"/>
          <w:sz w:val="22"/>
          <w:szCs w:val="22"/>
          <w:lang w:eastAsia="ar-SA"/>
        </w:rPr>
        <w:t>concessão de permissão de uso, doação ou alienação do imóve</w:t>
      </w:r>
      <w:r w:rsidR="00544293" w:rsidRPr="00AA1201">
        <w:rPr>
          <w:rFonts w:ascii="Arial" w:hAnsi="Arial" w:cs="Arial"/>
          <w:sz w:val="22"/>
          <w:szCs w:val="22"/>
          <w:lang w:eastAsia="ar-SA"/>
        </w:rPr>
        <w:t xml:space="preserve">l </w:t>
      </w:r>
      <w:r w:rsidR="00544293" w:rsidRPr="00AA1201">
        <w:rPr>
          <w:rFonts w:ascii="Arial" w:hAnsi="Arial" w:cs="Arial"/>
          <w:sz w:val="22"/>
          <w:szCs w:val="22"/>
          <w:lang w:eastAsia="ar-SA"/>
        </w:rPr>
        <w:t xml:space="preserve">caso esteja </w:t>
      </w:r>
      <w:proofErr w:type="gramStart"/>
      <w:r w:rsidR="00544293" w:rsidRPr="00AA1201">
        <w:rPr>
          <w:rFonts w:ascii="Arial" w:hAnsi="Arial" w:cs="Arial"/>
          <w:sz w:val="22"/>
          <w:szCs w:val="22"/>
          <w:lang w:eastAsia="ar-SA"/>
        </w:rPr>
        <w:t>registrado</w:t>
      </w:r>
      <w:proofErr w:type="gramEnd"/>
      <w:r w:rsidR="00544293" w:rsidRPr="00AA1201">
        <w:rPr>
          <w:rFonts w:ascii="Arial" w:hAnsi="Arial" w:cs="Arial"/>
          <w:sz w:val="22"/>
          <w:szCs w:val="22"/>
          <w:lang w:eastAsia="ar-SA"/>
        </w:rPr>
        <w:t xml:space="preserve"> como propriedade do</w:t>
      </w:r>
      <w:r w:rsidR="00544293" w:rsidRPr="00AA1201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44293" w:rsidRPr="00AA1201">
        <w:rPr>
          <w:rFonts w:ascii="Arial" w:hAnsi="Arial" w:cs="Arial"/>
          <w:sz w:val="22"/>
          <w:szCs w:val="22"/>
          <w:lang w:eastAsia="ar-SA"/>
        </w:rPr>
        <w:t>M</w:t>
      </w:r>
      <w:r w:rsidR="00544293" w:rsidRPr="00AA1201">
        <w:rPr>
          <w:rFonts w:ascii="Arial" w:hAnsi="Arial" w:cs="Arial"/>
          <w:sz w:val="22"/>
          <w:szCs w:val="22"/>
          <w:lang w:eastAsia="ar-SA"/>
        </w:rPr>
        <w:t>unicípio;</w:t>
      </w:r>
      <w:r>
        <w:rPr>
          <w:rFonts w:ascii="Arial" w:hAnsi="Arial" w:cs="Arial"/>
          <w:sz w:val="22"/>
          <w:szCs w:val="22"/>
          <w:lang w:eastAsia="ar-SA"/>
        </w:rPr>
        <w:t xml:space="preserve"> ou,</w:t>
      </w:r>
    </w:p>
    <w:p w:rsidR="00A4517C" w:rsidRPr="00AA1201" w:rsidRDefault="00AA1201" w:rsidP="00544293">
      <w:pPr>
        <w:suppressAutoHyphens/>
        <w:overflowPunct w:val="0"/>
        <w:autoSpaceDE w:val="0"/>
        <w:ind w:firstLine="2268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I</w:t>
      </w:r>
      <w:r w:rsidR="00544293" w:rsidRPr="00AA1201">
        <w:rPr>
          <w:rFonts w:ascii="Arial" w:hAnsi="Arial" w:cs="Arial"/>
          <w:sz w:val="22"/>
          <w:szCs w:val="22"/>
          <w:lang w:eastAsia="ar-SA"/>
        </w:rPr>
        <w:t>V –</w:t>
      </w:r>
      <w:r w:rsidR="00544293" w:rsidRPr="00AA1201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44293" w:rsidRPr="00AA1201">
        <w:rPr>
          <w:rFonts w:ascii="Arial" w:hAnsi="Arial" w:cs="Arial"/>
          <w:sz w:val="22"/>
          <w:szCs w:val="22"/>
          <w:lang w:eastAsia="ar-SA"/>
        </w:rPr>
        <w:t>outras formas de destinação</w:t>
      </w:r>
      <w:r w:rsidR="00544293" w:rsidRPr="00AA1201">
        <w:rPr>
          <w:rFonts w:ascii="Arial" w:hAnsi="Arial" w:cs="Arial"/>
          <w:sz w:val="22"/>
          <w:szCs w:val="22"/>
          <w:lang w:eastAsia="ar-SA"/>
        </w:rPr>
        <w:t xml:space="preserve"> destinada </w:t>
      </w:r>
      <w:r w:rsidR="00544293" w:rsidRPr="00AA1201">
        <w:rPr>
          <w:rFonts w:ascii="Arial" w:hAnsi="Arial" w:cs="Arial"/>
          <w:sz w:val="22"/>
          <w:szCs w:val="22"/>
          <w:lang w:eastAsia="ar-SA"/>
        </w:rPr>
        <w:t>pelo Conselho Municipa</w:t>
      </w:r>
      <w:r w:rsidR="00544293" w:rsidRPr="00AA1201">
        <w:rPr>
          <w:rFonts w:ascii="Arial" w:hAnsi="Arial" w:cs="Arial"/>
          <w:sz w:val="22"/>
          <w:szCs w:val="22"/>
          <w:lang w:eastAsia="ar-SA"/>
        </w:rPr>
        <w:t>l</w:t>
      </w:r>
      <w:r w:rsidR="00544293" w:rsidRPr="00AA1201">
        <w:rPr>
          <w:rFonts w:ascii="Arial" w:hAnsi="Arial" w:cs="Arial"/>
          <w:sz w:val="22"/>
          <w:szCs w:val="22"/>
          <w:lang w:eastAsia="ar-SA"/>
        </w:rPr>
        <w:t xml:space="preserve"> d</w:t>
      </w:r>
      <w:r w:rsidR="00544293" w:rsidRPr="00AA1201">
        <w:rPr>
          <w:rFonts w:ascii="Arial" w:hAnsi="Arial" w:cs="Arial"/>
          <w:sz w:val="22"/>
          <w:szCs w:val="22"/>
          <w:lang w:eastAsia="ar-SA"/>
        </w:rPr>
        <w:t>e Educação.</w:t>
      </w:r>
    </w:p>
    <w:p w:rsidR="00544293" w:rsidRPr="00AA1201" w:rsidRDefault="00544293" w:rsidP="00544293">
      <w:pPr>
        <w:suppressAutoHyphens/>
        <w:overflowPunct w:val="0"/>
        <w:autoSpaceDE w:val="0"/>
        <w:ind w:firstLine="2268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544293" w:rsidRPr="00AA1201" w:rsidRDefault="00A4517C" w:rsidP="00544293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AA1201">
        <w:rPr>
          <w:rFonts w:ascii="Arial" w:hAnsi="Arial" w:cs="Arial"/>
          <w:sz w:val="22"/>
          <w:szCs w:val="22"/>
        </w:rPr>
        <w:t xml:space="preserve">Art. 2º </w:t>
      </w:r>
      <w:r w:rsidR="00544293" w:rsidRPr="00AA1201">
        <w:rPr>
          <w:rFonts w:ascii="Arial" w:hAnsi="Arial" w:cs="Arial"/>
          <w:sz w:val="22"/>
          <w:szCs w:val="22"/>
        </w:rPr>
        <w:t>As destinações autorizadas no art. 1º desta Lei serão precedidas de deliberação do Conselho Municipa</w:t>
      </w:r>
      <w:r w:rsidR="00544293" w:rsidRPr="00AA1201">
        <w:rPr>
          <w:rFonts w:ascii="Arial" w:hAnsi="Arial" w:cs="Arial"/>
          <w:sz w:val="22"/>
          <w:szCs w:val="22"/>
        </w:rPr>
        <w:t>l</w:t>
      </w:r>
      <w:r w:rsidR="00544293" w:rsidRPr="00AA1201">
        <w:rPr>
          <w:rFonts w:ascii="Arial" w:hAnsi="Arial" w:cs="Arial"/>
          <w:sz w:val="22"/>
          <w:szCs w:val="22"/>
        </w:rPr>
        <w:t xml:space="preserve"> de Educação, em processo administrativo em que se justifiquem os procedimentos adotados.</w:t>
      </w:r>
      <w:r w:rsidR="00544293" w:rsidRPr="00AA1201">
        <w:rPr>
          <w:rFonts w:ascii="Arial" w:hAnsi="Arial" w:cs="Arial"/>
          <w:sz w:val="22"/>
          <w:szCs w:val="22"/>
        </w:rPr>
        <w:t xml:space="preserve"> </w:t>
      </w:r>
    </w:p>
    <w:p w:rsidR="00544293" w:rsidRPr="00AA1201" w:rsidRDefault="00544293" w:rsidP="00544293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AA1201">
        <w:rPr>
          <w:rFonts w:ascii="Arial" w:hAnsi="Arial" w:cs="Arial"/>
          <w:sz w:val="22"/>
          <w:szCs w:val="22"/>
        </w:rPr>
        <w:t xml:space="preserve">Parágrafo único. </w:t>
      </w:r>
      <w:r w:rsidRPr="00AA1201">
        <w:rPr>
          <w:rFonts w:ascii="Arial" w:hAnsi="Arial" w:cs="Arial"/>
          <w:sz w:val="22"/>
          <w:szCs w:val="22"/>
        </w:rPr>
        <w:t xml:space="preserve">No caso do bem encontrar-se em situação que impeça </w:t>
      </w:r>
      <w:r w:rsidRPr="00AA1201">
        <w:rPr>
          <w:rFonts w:ascii="Arial" w:hAnsi="Arial" w:cs="Arial"/>
          <w:sz w:val="22"/>
          <w:szCs w:val="22"/>
        </w:rPr>
        <w:t>a competição</w:t>
      </w:r>
      <w:r w:rsidRPr="00AA1201">
        <w:rPr>
          <w:rFonts w:ascii="Arial" w:hAnsi="Arial" w:cs="Arial"/>
          <w:sz w:val="22"/>
          <w:szCs w:val="22"/>
        </w:rPr>
        <w:t xml:space="preserve"> quando da alienação</w:t>
      </w:r>
      <w:r w:rsidRPr="00AA1201">
        <w:rPr>
          <w:rFonts w:ascii="Arial" w:hAnsi="Arial" w:cs="Arial"/>
          <w:sz w:val="22"/>
          <w:szCs w:val="22"/>
        </w:rPr>
        <w:t xml:space="preserve">, </w:t>
      </w:r>
      <w:r w:rsidRPr="00AA1201">
        <w:rPr>
          <w:rFonts w:ascii="Arial" w:hAnsi="Arial" w:cs="Arial"/>
          <w:sz w:val="22"/>
          <w:szCs w:val="22"/>
        </w:rPr>
        <w:t xml:space="preserve">o procedimento poderá </w:t>
      </w:r>
      <w:r w:rsidRPr="00AA1201">
        <w:rPr>
          <w:rFonts w:ascii="Arial" w:hAnsi="Arial" w:cs="Arial"/>
          <w:sz w:val="22"/>
          <w:szCs w:val="22"/>
        </w:rPr>
        <w:t>ser dispensad</w:t>
      </w:r>
      <w:r w:rsidRPr="00AA1201">
        <w:rPr>
          <w:rFonts w:ascii="Arial" w:hAnsi="Arial" w:cs="Arial"/>
          <w:sz w:val="22"/>
          <w:szCs w:val="22"/>
        </w:rPr>
        <w:t>o, na forma da Lei.</w:t>
      </w:r>
    </w:p>
    <w:p w:rsidR="00544293" w:rsidRPr="00AA1201" w:rsidRDefault="00544293" w:rsidP="00544293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AA1201" w:rsidRPr="00AA1201" w:rsidRDefault="00A4517C" w:rsidP="00AA1201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AA1201">
        <w:rPr>
          <w:rFonts w:ascii="Arial" w:hAnsi="Arial" w:cs="Arial"/>
          <w:sz w:val="22"/>
          <w:szCs w:val="22"/>
        </w:rPr>
        <w:t xml:space="preserve">Art. 3º </w:t>
      </w:r>
      <w:r w:rsidR="00544293" w:rsidRPr="00AA1201">
        <w:rPr>
          <w:rFonts w:ascii="Arial" w:hAnsi="Arial" w:cs="Arial"/>
          <w:sz w:val="22"/>
          <w:szCs w:val="22"/>
        </w:rPr>
        <w:t>F</w:t>
      </w:r>
      <w:r w:rsidR="00544293" w:rsidRPr="00AA1201">
        <w:rPr>
          <w:rFonts w:ascii="Arial" w:hAnsi="Arial" w:cs="Arial"/>
          <w:sz w:val="22"/>
          <w:szCs w:val="22"/>
        </w:rPr>
        <w:t xml:space="preserve">ica o Poder Executivo autorizado a adotar e custear as ações e medidas necessárias para a adequada identificação e caracterização </w:t>
      </w:r>
      <w:r w:rsidR="00544293" w:rsidRPr="00AA1201">
        <w:rPr>
          <w:rFonts w:ascii="Arial" w:hAnsi="Arial" w:cs="Arial"/>
          <w:sz w:val="22"/>
          <w:szCs w:val="22"/>
        </w:rPr>
        <w:t>do</w:t>
      </w:r>
      <w:r w:rsidR="00544293" w:rsidRPr="00AA1201">
        <w:rPr>
          <w:rFonts w:ascii="Arial" w:hAnsi="Arial" w:cs="Arial"/>
          <w:sz w:val="22"/>
          <w:szCs w:val="22"/>
        </w:rPr>
        <w:t xml:space="preserve"> be</w:t>
      </w:r>
      <w:r w:rsidR="00544293" w:rsidRPr="00AA1201">
        <w:rPr>
          <w:rFonts w:ascii="Arial" w:hAnsi="Arial" w:cs="Arial"/>
          <w:sz w:val="22"/>
          <w:szCs w:val="22"/>
        </w:rPr>
        <w:t>m</w:t>
      </w:r>
      <w:r w:rsidR="00544293" w:rsidRPr="00AA1201">
        <w:rPr>
          <w:rFonts w:ascii="Arial" w:hAnsi="Arial" w:cs="Arial"/>
          <w:sz w:val="22"/>
          <w:szCs w:val="22"/>
        </w:rPr>
        <w:t>, a fim de subsidiar as deliberações do</w:t>
      </w:r>
      <w:r w:rsidR="00544293" w:rsidRPr="00AA1201">
        <w:rPr>
          <w:rFonts w:ascii="Arial" w:hAnsi="Arial" w:cs="Arial"/>
          <w:sz w:val="22"/>
          <w:szCs w:val="22"/>
        </w:rPr>
        <w:t xml:space="preserve"> Conselho Municipal de Educação.</w:t>
      </w:r>
    </w:p>
    <w:p w:rsidR="00AA1201" w:rsidRPr="00AA1201" w:rsidRDefault="00AA1201" w:rsidP="00AA1201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AA1201" w:rsidRDefault="00AA1201" w:rsidP="00AA1201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AA1201">
        <w:rPr>
          <w:rFonts w:ascii="Arial" w:hAnsi="Arial" w:cs="Arial"/>
          <w:sz w:val="22"/>
          <w:szCs w:val="22"/>
        </w:rPr>
        <w:t>Art. 4º Esta Lei entra em vigor na data de sua publicação.</w:t>
      </w:r>
    </w:p>
    <w:p w:rsidR="00AA1201" w:rsidRPr="00AA1201" w:rsidRDefault="00AA1201" w:rsidP="00AA1201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1C207F" w:rsidRPr="00AA1201" w:rsidRDefault="001C207F" w:rsidP="00544293">
      <w:pPr>
        <w:jc w:val="both"/>
        <w:rPr>
          <w:rFonts w:ascii="Arial" w:hAnsi="Arial" w:cs="Arial"/>
          <w:sz w:val="22"/>
          <w:szCs w:val="22"/>
        </w:rPr>
      </w:pPr>
      <w:r w:rsidRPr="00AA1201">
        <w:rPr>
          <w:rFonts w:ascii="Arial" w:hAnsi="Arial" w:cs="Arial"/>
          <w:b/>
          <w:sz w:val="22"/>
          <w:szCs w:val="22"/>
        </w:rPr>
        <w:t xml:space="preserve">GABINETE DO PREFEITO MUNICIPAL DE JABOTICABA, ESTADO DO RIO GRANDE DO SUL, AOS </w:t>
      </w:r>
      <w:r w:rsidR="008E6409" w:rsidRPr="00AA1201">
        <w:rPr>
          <w:rFonts w:ascii="Arial" w:hAnsi="Arial" w:cs="Arial"/>
          <w:b/>
          <w:sz w:val="22"/>
          <w:szCs w:val="22"/>
        </w:rPr>
        <w:t xml:space="preserve">OITO </w:t>
      </w:r>
      <w:r w:rsidRPr="00AA1201">
        <w:rPr>
          <w:rFonts w:ascii="Arial" w:hAnsi="Arial" w:cs="Arial"/>
          <w:b/>
          <w:sz w:val="22"/>
          <w:szCs w:val="22"/>
        </w:rPr>
        <w:t xml:space="preserve">DIAS DO MÊS DE </w:t>
      </w:r>
      <w:r w:rsidR="008E6409" w:rsidRPr="00AA1201">
        <w:rPr>
          <w:rFonts w:ascii="Arial" w:hAnsi="Arial" w:cs="Arial"/>
          <w:b/>
          <w:sz w:val="22"/>
          <w:szCs w:val="22"/>
        </w:rPr>
        <w:t>MAR</w:t>
      </w:r>
      <w:r w:rsidR="00352824" w:rsidRPr="00AA1201">
        <w:rPr>
          <w:rFonts w:ascii="Arial" w:hAnsi="Arial" w:cs="Arial"/>
          <w:b/>
          <w:sz w:val="22"/>
          <w:szCs w:val="22"/>
        </w:rPr>
        <w:t>Ç</w:t>
      </w:r>
      <w:r w:rsidR="008E6409" w:rsidRPr="00AA1201">
        <w:rPr>
          <w:rFonts w:ascii="Arial" w:hAnsi="Arial" w:cs="Arial"/>
          <w:b/>
          <w:sz w:val="22"/>
          <w:szCs w:val="22"/>
        </w:rPr>
        <w:t xml:space="preserve">O </w:t>
      </w:r>
      <w:r w:rsidRPr="00AA1201">
        <w:rPr>
          <w:rFonts w:ascii="Arial" w:hAnsi="Arial" w:cs="Arial"/>
          <w:b/>
          <w:sz w:val="22"/>
          <w:szCs w:val="22"/>
        </w:rPr>
        <w:t xml:space="preserve">DO ANO DE DOIS MIL E VINTE E </w:t>
      </w:r>
      <w:r w:rsidR="008E6409" w:rsidRPr="00AA1201">
        <w:rPr>
          <w:rFonts w:ascii="Arial" w:hAnsi="Arial" w:cs="Arial"/>
          <w:b/>
          <w:sz w:val="22"/>
          <w:szCs w:val="22"/>
        </w:rPr>
        <w:t>TRÊS</w:t>
      </w:r>
      <w:r w:rsidRPr="00AA1201">
        <w:rPr>
          <w:rFonts w:ascii="Arial" w:hAnsi="Arial" w:cs="Arial"/>
          <w:b/>
          <w:sz w:val="22"/>
          <w:szCs w:val="22"/>
        </w:rPr>
        <w:t>.</w:t>
      </w:r>
    </w:p>
    <w:p w:rsidR="001C207F" w:rsidRPr="00AA1201" w:rsidRDefault="001C207F" w:rsidP="001C207F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C207F" w:rsidRPr="00AA1201" w:rsidRDefault="001C207F" w:rsidP="001C207F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AA1201">
        <w:rPr>
          <w:rFonts w:ascii="Arial" w:hAnsi="Arial" w:cs="Arial"/>
          <w:b/>
          <w:sz w:val="22"/>
          <w:szCs w:val="22"/>
        </w:rPr>
        <w:t>LUIS CLOVES MOLINARI SILVA,</w:t>
      </w:r>
    </w:p>
    <w:p w:rsidR="001C207F" w:rsidRPr="00AA1201" w:rsidRDefault="001C207F" w:rsidP="001C207F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AA1201">
        <w:rPr>
          <w:rFonts w:ascii="Arial" w:hAnsi="Arial" w:cs="Arial"/>
          <w:b/>
          <w:sz w:val="22"/>
          <w:szCs w:val="22"/>
        </w:rPr>
        <w:t>PREFEITO MUNICIPAL.</w:t>
      </w:r>
    </w:p>
    <w:p w:rsidR="00C1718F" w:rsidRPr="00AA1201" w:rsidRDefault="00C1718F" w:rsidP="001C207F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C1718F" w:rsidRPr="00AA1201" w:rsidRDefault="00C1718F" w:rsidP="001C207F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C1718F" w:rsidRPr="00AA1201" w:rsidRDefault="00C1718F" w:rsidP="001C207F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C1718F" w:rsidRPr="00AA1201" w:rsidRDefault="00C1718F" w:rsidP="001C207F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B4433F" w:rsidRPr="00AA1201" w:rsidRDefault="00B4433F" w:rsidP="00B4433F">
      <w:pPr>
        <w:pStyle w:val="Corpodetex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AA1201">
        <w:rPr>
          <w:rFonts w:ascii="Arial" w:hAnsi="Arial" w:cs="Arial"/>
          <w:b/>
          <w:sz w:val="22"/>
          <w:szCs w:val="22"/>
        </w:rPr>
        <w:lastRenderedPageBreak/>
        <w:t>JUSTI</w:t>
      </w:r>
      <w:r w:rsidR="008E6409" w:rsidRPr="00AA1201">
        <w:rPr>
          <w:rFonts w:ascii="Arial" w:hAnsi="Arial" w:cs="Arial"/>
          <w:b/>
          <w:sz w:val="22"/>
          <w:szCs w:val="22"/>
        </w:rPr>
        <w:t xml:space="preserve">FICATIVA AO PROJETO DE LEI N.º </w:t>
      </w:r>
      <w:r w:rsidR="00AA1201">
        <w:rPr>
          <w:rFonts w:ascii="Arial" w:hAnsi="Arial" w:cs="Arial"/>
          <w:b/>
          <w:sz w:val="22"/>
          <w:szCs w:val="22"/>
        </w:rPr>
        <w:t>34</w:t>
      </w:r>
      <w:r w:rsidRPr="00AA1201">
        <w:rPr>
          <w:rFonts w:ascii="Arial" w:hAnsi="Arial" w:cs="Arial"/>
          <w:b/>
          <w:sz w:val="22"/>
          <w:szCs w:val="22"/>
        </w:rPr>
        <w:t>/202</w:t>
      </w:r>
      <w:r w:rsidR="00756125" w:rsidRPr="00AA1201">
        <w:rPr>
          <w:rFonts w:ascii="Arial" w:hAnsi="Arial" w:cs="Arial"/>
          <w:b/>
          <w:sz w:val="22"/>
          <w:szCs w:val="22"/>
        </w:rPr>
        <w:t>3</w:t>
      </w:r>
    </w:p>
    <w:p w:rsidR="00B4433F" w:rsidRPr="00AA1201" w:rsidRDefault="00B4433F" w:rsidP="00B4433F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:rsidR="00B4433F" w:rsidRPr="00AA1201" w:rsidRDefault="00B4433F" w:rsidP="00B4433F">
      <w:pPr>
        <w:pStyle w:val="Corpodetexto"/>
        <w:contextualSpacing/>
        <w:rPr>
          <w:rFonts w:ascii="Arial" w:hAnsi="Arial" w:cs="Arial"/>
          <w:b/>
          <w:i/>
          <w:sz w:val="22"/>
          <w:szCs w:val="22"/>
        </w:rPr>
      </w:pPr>
    </w:p>
    <w:p w:rsidR="00B4433F" w:rsidRPr="00AA1201" w:rsidRDefault="00B4433F" w:rsidP="00B4433F">
      <w:pPr>
        <w:pStyle w:val="Corpodetexto"/>
        <w:ind w:left="2268"/>
        <w:contextualSpacing/>
        <w:rPr>
          <w:rFonts w:ascii="Arial" w:hAnsi="Arial" w:cs="Arial"/>
          <w:i/>
          <w:sz w:val="22"/>
          <w:szCs w:val="22"/>
        </w:rPr>
      </w:pPr>
      <w:r w:rsidRPr="00AA1201">
        <w:rPr>
          <w:rFonts w:ascii="Arial" w:hAnsi="Arial" w:cs="Arial"/>
          <w:sz w:val="22"/>
          <w:szCs w:val="22"/>
        </w:rPr>
        <w:t>Senhor Presidente,</w:t>
      </w:r>
    </w:p>
    <w:p w:rsidR="00B4433F" w:rsidRPr="00AA1201" w:rsidRDefault="00B4433F" w:rsidP="00B4433F">
      <w:pPr>
        <w:pStyle w:val="Corpodetexto"/>
        <w:ind w:left="2268"/>
        <w:contextualSpacing/>
        <w:rPr>
          <w:rFonts w:ascii="Arial" w:hAnsi="Arial" w:cs="Arial"/>
          <w:i/>
          <w:sz w:val="22"/>
          <w:szCs w:val="22"/>
        </w:rPr>
      </w:pPr>
      <w:r w:rsidRPr="00AA1201">
        <w:rPr>
          <w:rFonts w:ascii="Arial" w:hAnsi="Arial" w:cs="Arial"/>
          <w:sz w:val="22"/>
          <w:szCs w:val="22"/>
        </w:rPr>
        <w:t>Senhores Vereadores:</w:t>
      </w:r>
    </w:p>
    <w:p w:rsidR="00B4433F" w:rsidRPr="00AA1201" w:rsidRDefault="00B4433F" w:rsidP="00B4433F">
      <w:pPr>
        <w:pStyle w:val="Corpodetexto"/>
        <w:contextualSpacing/>
        <w:rPr>
          <w:rFonts w:ascii="Arial" w:hAnsi="Arial" w:cs="Arial"/>
          <w:i/>
          <w:sz w:val="22"/>
          <w:szCs w:val="22"/>
        </w:rPr>
      </w:pPr>
    </w:p>
    <w:p w:rsidR="00F45BAB" w:rsidRPr="00AA1201" w:rsidRDefault="00B4433F" w:rsidP="00B66651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AA1201">
        <w:rPr>
          <w:rFonts w:ascii="Arial" w:hAnsi="Arial" w:cs="Arial"/>
          <w:sz w:val="22"/>
          <w:szCs w:val="22"/>
        </w:rPr>
        <w:t xml:space="preserve">Encaminhamos para apreciação e posterior votação o Projeto de Lei N.º </w:t>
      </w:r>
      <w:r w:rsidR="00AA1201">
        <w:rPr>
          <w:rFonts w:ascii="Arial" w:hAnsi="Arial" w:cs="Arial"/>
          <w:sz w:val="22"/>
          <w:szCs w:val="22"/>
        </w:rPr>
        <w:t>34</w:t>
      </w:r>
      <w:r w:rsidRPr="00AA1201">
        <w:rPr>
          <w:rFonts w:ascii="Arial" w:hAnsi="Arial" w:cs="Arial"/>
          <w:sz w:val="22"/>
          <w:szCs w:val="22"/>
        </w:rPr>
        <w:t>/202</w:t>
      </w:r>
      <w:r w:rsidR="00756125" w:rsidRPr="00AA1201">
        <w:rPr>
          <w:rFonts w:ascii="Arial" w:hAnsi="Arial" w:cs="Arial"/>
          <w:sz w:val="22"/>
          <w:szCs w:val="22"/>
        </w:rPr>
        <w:t>3</w:t>
      </w:r>
      <w:r w:rsidRPr="00AA1201">
        <w:rPr>
          <w:rFonts w:ascii="Arial" w:hAnsi="Arial" w:cs="Arial"/>
          <w:sz w:val="22"/>
          <w:szCs w:val="22"/>
        </w:rPr>
        <w:t xml:space="preserve">, o qual </w:t>
      </w:r>
      <w:r w:rsidR="00AA1201">
        <w:rPr>
          <w:rFonts w:ascii="Arial" w:hAnsi="Arial" w:cs="Arial"/>
          <w:sz w:val="22"/>
          <w:szCs w:val="22"/>
        </w:rPr>
        <w:t>a</w:t>
      </w:r>
      <w:r w:rsidR="00AA1201" w:rsidRPr="00AA1201">
        <w:rPr>
          <w:rFonts w:ascii="Arial" w:hAnsi="Arial" w:cs="Arial"/>
          <w:sz w:val="22"/>
          <w:szCs w:val="22"/>
        </w:rPr>
        <w:t>utoriza o Poder Executivo Municipal a dar destinação ao imóvel e ao prédio da Escola Municipal de Ensino Fundamental São Joel.</w:t>
      </w:r>
    </w:p>
    <w:p w:rsidR="00A4517C" w:rsidRPr="00AA1201" w:rsidRDefault="00A4517C" w:rsidP="00B66651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E115ED" w:rsidRPr="00AA1201" w:rsidRDefault="00AA1201" w:rsidP="00AA1201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presente autorização visa atender pedido formulado pelo à época doador Ordalino Tarone, o qual solicitou a reversão do bem ao seu patrimônio, haja vista o encerramento das atividades educacionais na localidade à longa data.</w:t>
      </w:r>
    </w:p>
    <w:p w:rsidR="00E115ED" w:rsidRPr="00AA1201" w:rsidRDefault="00E115ED" w:rsidP="00E115ED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B4433F" w:rsidRPr="00AA1201" w:rsidRDefault="00B4433F" w:rsidP="008255CF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AA1201">
        <w:rPr>
          <w:rFonts w:ascii="Arial" w:hAnsi="Arial" w:cs="Arial"/>
          <w:sz w:val="22"/>
          <w:szCs w:val="22"/>
        </w:rPr>
        <w:t xml:space="preserve">Contando com a aprovação dos Nobres </w:t>
      </w:r>
      <w:proofErr w:type="gramStart"/>
      <w:r w:rsidRPr="00AA1201">
        <w:rPr>
          <w:rFonts w:ascii="Arial" w:hAnsi="Arial" w:cs="Arial"/>
          <w:sz w:val="22"/>
          <w:szCs w:val="22"/>
        </w:rPr>
        <w:t>Edis</w:t>
      </w:r>
      <w:proofErr w:type="gramEnd"/>
      <w:r w:rsidRPr="00AA1201">
        <w:rPr>
          <w:rFonts w:ascii="Arial" w:hAnsi="Arial" w:cs="Arial"/>
          <w:sz w:val="22"/>
          <w:szCs w:val="22"/>
        </w:rPr>
        <w:t>, registramos votos de estima e apreço.</w:t>
      </w:r>
    </w:p>
    <w:p w:rsidR="00B4433F" w:rsidRPr="00AA1201" w:rsidRDefault="00B4433F" w:rsidP="00B4433F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</w:p>
    <w:p w:rsidR="00B4433F" w:rsidRPr="00AA1201" w:rsidRDefault="00B4433F" w:rsidP="00B4433F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  <w:r w:rsidRPr="00AA1201">
        <w:rPr>
          <w:rFonts w:ascii="Arial" w:hAnsi="Arial" w:cs="Arial"/>
          <w:sz w:val="22"/>
          <w:szCs w:val="22"/>
        </w:rPr>
        <w:t>Atenciosamente,</w:t>
      </w:r>
    </w:p>
    <w:p w:rsidR="00B4433F" w:rsidRPr="00AA1201" w:rsidRDefault="00B4433F" w:rsidP="00B4433F">
      <w:pPr>
        <w:ind w:firstLine="1694"/>
        <w:contextualSpacing/>
        <w:jc w:val="both"/>
        <w:rPr>
          <w:rFonts w:ascii="Arial" w:hAnsi="Arial" w:cs="Arial"/>
          <w:sz w:val="22"/>
          <w:szCs w:val="22"/>
        </w:rPr>
      </w:pPr>
    </w:p>
    <w:p w:rsidR="00B4433F" w:rsidRPr="00AA1201" w:rsidRDefault="00B4433F" w:rsidP="00B4433F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AA1201">
        <w:rPr>
          <w:rFonts w:ascii="Arial" w:hAnsi="Arial" w:cs="Arial"/>
          <w:b/>
          <w:sz w:val="22"/>
          <w:szCs w:val="22"/>
        </w:rPr>
        <w:t>LUIS CLOVES MOLINARI SILVA,</w:t>
      </w:r>
    </w:p>
    <w:p w:rsidR="00F628D1" w:rsidRPr="00AA1201" w:rsidRDefault="00B4433F" w:rsidP="008255CF">
      <w:pPr>
        <w:contextualSpacing/>
        <w:jc w:val="center"/>
        <w:rPr>
          <w:rFonts w:ascii="Arial" w:hAnsi="Arial" w:cs="Arial"/>
          <w:sz w:val="22"/>
          <w:szCs w:val="22"/>
        </w:rPr>
      </w:pPr>
      <w:r w:rsidRPr="00AA1201">
        <w:rPr>
          <w:rFonts w:ascii="Arial" w:hAnsi="Arial" w:cs="Arial"/>
          <w:sz w:val="22"/>
          <w:szCs w:val="22"/>
        </w:rPr>
        <w:t>Prefeito Municipal.</w:t>
      </w:r>
      <w:r w:rsidR="007744E1" w:rsidRPr="00AA1201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F628D1" w:rsidRPr="00AA1201" w:rsidSect="00AB4599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980" w:rsidRDefault="00B17980" w:rsidP="00323085">
      <w:r>
        <w:separator/>
      </w:r>
    </w:p>
  </w:endnote>
  <w:endnote w:type="continuationSeparator" w:id="0">
    <w:p w:rsidR="00B17980" w:rsidRDefault="00B17980" w:rsidP="0032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980" w:rsidRDefault="00B17980" w:rsidP="00323085">
      <w:r>
        <w:separator/>
      </w:r>
    </w:p>
  </w:footnote>
  <w:footnote w:type="continuationSeparator" w:id="0">
    <w:p w:rsidR="00B17980" w:rsidRDefault="00B17980" w:rsidP="0032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0D76"/>
    <w:multiLevelType w:val="hybridMultilevel"/>
    <w:tmpl w:val="BD5E59CE"/>
    <w:lvl w:ilvl="0" w:tplc="ABE62086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34EB4E5F"/>
    <w:multiLevelType w:val="hybridMultilevel"/>
    <w:tmpl w:val="393E4BBA"/>
    <w:lvl w:ilvl="0" w:tplc="80604252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53886265"/>
    <w:multiLevelType w:val="hybridMultilevel"/>
    <w:tmpl w:val="BA529402"/>
    <w:lvl w:ilvl="0" w:tplc="BC00BD8C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2A"/>
    <w:rsid w:val="0002225B"/>
    <w:rsid w:val="00033D28"/>
    <w:rsid w:val="00037795"/>
    <w:rsid w:val="000443DA"/>
    <w:rsid w:val="00056F69"/>
    <w:rsid w:val="0008055C"/>
    <w:rsid w:val="00091286"/>
    <w:rsid w:val="000A02B6"/>
    <w:rsid w:val="000A06F3"/>
    <w:rsid w:val="000A32A0"/>
    <w:rsid w:val="000B028D"/>
    <w:rsid w:val="000E0DF7"/>
    <w:rsid w:val="00166DA8"/>
    <w:rsid w:val="0019295C"/>
    <w:rsid w:val="00196E47"/>
    <w:rsid w:val="001972CD"/>
    <w:rsid w:val="001A607E"/>
    <w:rsid w:val="001C207F"/>
    <w:rsid w:val="001D2CCB"/>
    <w:rsid w:val="00207257"/>
    <w:rsid w:val="00207FF1"/>
    <w:rsid w:val="0025057C"/>
    <w:rsid w:val="00265386"/>
    <w:rsid w:val="00323085"/>
    <w:rsid w:val="00345FDE"/>
    <w:rsid w:val="00350BFE"/>
    <w:rsid w:val="00352824"/>
    <w:rsid w:val="00357AFC"/>
    <w:rsid w:val="00375567"/>
    <w:rsid w:val="003A02FE"/>
    <w:rsid w:val="003A0512"/>
    <w:rsid w:val="003D5E98"/>
    <w:rsid w:val="003E0BD1"/>
    <w:rsid w:val="003E2944"/>
    <w:rsid w:val="003F746E"/>
    <w:rsid w:val="00407D17"/>
    <w:rsid w:val="00442092"/>
    <w:rsid w:val="0048217D"/>
    <w:rsid w:val="00496CB8"/>
    <w:rsid w:val="004A2351"/>
    <w:rsid w:val="004C2C1C"/>
    <w:rsid w:val="004D2B50"/>
    <w:rsid w:val="004E45B3"/>
    <w:rsid w:val="004E4950"/>
    <w:rsid w:val="005000E9"/>
    <w:rsid w:val="005027F2"/>
    <w:rsid w:val="005111E8"/>
    <w:rsid w:val="00544293"/>
    <w:rsid w:val="00565447"/>
    <w:rsid w:val="00582CF1"/>
    <w:rsid w:val="00587905"/>
    <w:rsid w:val="0059386E"/>
    <w:rsid w:val="005B7CCD"/>
    <w:rsid w:val="005C3C50"/>
    <w:rsid w:val="005D5676"/>
    <w:rsid w:val="005D6A2A"/>
    <w:rsid w:val="005E292C"/>
    <w:rsid w:val="005F4707"/>
    <w:rsid w:val="006036EF"/>
    <w:rsid w:val="00605A75"/>
    <w:rsid w:val="0062188A"/>
    <w:rsid w:val="00673C56"/>
    <w:rsid w:val="00674E7A"/>
    <w:rsid w:val="00695F72"/>
    <w:rsid w:val="006E2D7C"/>
    <w:rsid w:val="006F4ADE"/>
    <w:rsid w:val="00710644"/>
    <w:rsid w:val="00725F38"/>
    <w:rsid w:val="00736FA5"/>
    <w:rsid w:val="00756125"/>
    <w:rsid w:val="00760C50"/>
    <w:rsid w:val="007744E1"/>
    <w:rsid w:val="007C1825"/>
    <w:rsid w:val="007C2F53"/>
    <w:rsid w:val="007E0E7B"/>
    <w:rsid w:val="007E5440"/>
    <w:rsid w:val="008255CF"/>
    <w:rsid w:val="008527B7"/>
    <w:rsid w:val="00854CF5"/>
    <w:rsid w:val="00873615"/>
    <w:rsid w:val="00873C2F"/>
    <w:rsid w:val="00875613"/>
    <w:rsid w:val="008E1C52"/>
    <w:rsid w:val="008E6409"/>
    <w:rsid w:val="009374A1"/>
    <w:rsid w:val="00953161"/>
    <w:rsid w:val="0096072C"/>
    <w:rsid w:val="00965A61"/>
    <w:rsid w:val="00975B25"/>
    <w:rsid w:val="00984D28"/>
    <w:rsid w:val="009B12E3"/>
    <w:rsid w:val="00A04063"/>
    <w:rsid w:val="00A10BB6"/>
    <w:rsid w:val="00A165E3"/>
    <w:rsid w:val="00A245E2"/>
    <w:rsid w:val="00A27830"/>
    <w:rsid w:val="00A44558"/>
    <w:rsid w:val="00A4517C"/>
    <w:rsid w:val="00A64B37"/>
    <w:rsid w:val="00A65C45"/>
    <w:rsid w:val="00A96285"/>
    <w:rsid w:val="00AA1201"/>
    <w:rsid w:val="00AB4599"/>
    <w:rsid w:val="00AE66AB"/>
    <w:rsid w:val="00B11C52"/>
    <w:rsid w:val="00B17980"/>
    <w:rsid w:val="00B31AA7"/>
    <w:rsid w:val="00B4433F"/>
    <w:rsid w:val="00B4713C"/>
    <w:rsid w:val="00B47861"/>
    <w:rsid w:val="00B6143A"/>
    <w:rsid w:val="00B63216"/>
    <w:rsid w:val="00B63AF9"/>
    <w:rsid w:val="00B66651"/>
    <w:rsid w:val="00B70C67"/>
    <w:rsid w:val="00B73357"/>
    <w:rsid w:val="00B93379"/>
    <w:rsid w:val="00BC0453"/>
    <w:rsid w:val="00BD10B5"/>
    <w:rsid w:val="00BD1D29"/>
    <w:rsid w:val="00BE14AE"/>
    <w:rsid w:val="00C1718F"/>
    <w:rsid w:val="00C43C99"/>
    <w:rsid w:val="00C5181F"/>
    <w:rsid w:val="00C67AAA"/>
    <w:rsid w:val="00C731B5"/>
    <w:rsid w:val="00C96F1D"/>
    <w:rsid w:val="00CA4039"/>
    <w:rsid w:val="00CD3E15"/>
    <w:rsid w:val="00CD780A"/>
    <w:rsid w:val="00CE2C11"/>
    <w:rsid w:val="00CF2638"/>
    <w:rsid w:val="00D63621"/>
    <w:rsid w:val="00D76313"/>
    <w:rsid w:val="00D93B9D"/>
    <w:rsid w:val="00DA4F2B"/>
    <w:rsid w:val="00DA7620"/>
    <w:rsid w:val="00DB0DD0"/>
    <w:rsid w:val="00DE0533"/>
    <w:rsid w:val="00DF1159"/>
    <w:rsid w:val="00E078D1"/>
    <w:rsid w:val="00E115ED"/>
    <w:rsid w:val="00E16447"/>
    <w:rsid w:val="00E37891"/>
    <w:rsid w:val="00E87410"/>
    <w:rsid w:val="00EA660C"/>
    <w:rsid w:val="00EC3122"/>
    <w:rsid w:val="00EF3AE0"/>
    <w:rsid w:val="00F1251C"/>
    <w:rsid w:val="00F206D2"/>
    <w:rsid w:val="00F26B84"/>
    <w:rsid w:val="00F45BAB"/>
    <w:rsid w:val="00F628D1"/>
    <w:rsid w:val="00F85F27"/>
    <w:rsid w:val="00FD6143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pacing w:val="3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FF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pPr>
      <w:ind w:left="5640"/>
      <w:jc w:val="both"/>
    </w:pPr>
    <w:rPr>
      <w:rFonts w:ascii="Arial" w:hAnsi="Arial" w:cs="Arial"/>
      <w:b/>
      <w:sz w:val="22"/>
    </w:rPr>
  </w:style>
  <w:style w:type="paragraph" w:styleId="Textodebalo">
    <w:name w:val="Balloon Text"/>
    <w:basedOn w:val="Normal"/>
    <w:semiHidden/>
    <w:rsid w:val="00FD6143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5027F2"/>
    <w:rPr>
      <w:sz w:val="24"/>
      <w:szCs w:val="24"/>
    </w:rPr>
  </w:style>
  <w:style w:type="table" w:styleId="Tabelacomgrade">
    <w:name w:val="Table Grid"/>
    <w:basedOn w:val="Tabelanormal"/>
    <w:uiPriority w:val="59"/>
    <w:rsid w:val="00F62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C731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31B5"/>
  </w:style>
  <w:style w:type="character" w:styleId="Refdenotaderodap">
    <w:name w:val="footnote reference"/>
    <w:rsid w:val="00C731B5"/>
    <w:rPr>
      <w:vertAlign w:val="superscript"/>
    </w:rPr>
  </w:style>
  <w:style w:type="paragraph" w:styleId="Corpodetexto">
    <w:name w:val="Body Text"/>
    <w:basedOn w:val="Normal"/>
    <w:link w:val="CorpodetextoChar"/>
    <w:rsid w:val="00B4433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43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pacing w:val="3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FF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pPr>
      <w:ind w:left="5640"/>
      <w:jc w:val="both"/>
    </w:pPr>
    <w:rPr>
      <w:rFonts w:ascii="Arial" w:hAnsi="Arial" w:cs="Arial"/>
      <w:b/>
      <w:sz w:val="22"/>
    </w:rPr>
  </w:style>
  <w:style w:type="paragraph" w:styleId="Textodebalo">
    <w:name w:val="Balloon Text"/>
    <w:basedOn w:val="Normal"/>
    <w:semiHidden/>
    <w:rsid w:val="00FD6143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5027F2"/>
    <w:rPr>
      <w:sz w:val="24"/>
      <w:szCs w:val="24"/>
    </w:rPr>
  </w:style>
  <w:style w:type="table" w:styleId="Tabelacomgrade">
    <w:name w:val="Table Grid"/>
    <w:basedOn w:val="Tabelanormal"/>
    <w:uiPriority w:val="59"/>
    <w:rsid w:val="00F62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C731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31B5"/>
  </w:style>
  <w:style w:type="character" w:styleId="Refdenotaderodap">
    <w:name w:val="footnote reference"/>
    <w:rsid w:val="00C731B5"/>
    <w:rPr>
      <w:vertAlign w:val="superscript"/>
    </w:rPr>
  </w:style>
  <w:style w:type="paragraph" w:styleId="Corpodetexto">
    <w:name w:val="Body Text"/>
    <w:basedOn w:val="Normal"/>
    <w:link w:val="CorpodetextoChar"/>
    <w:rsid w:val="00B4433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43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5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4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C9592-DD7D-46E7-93B8-24FE3D49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 Municipal de Candiota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Fabiano Mussoline</dc:creator>
  <cp:lastModifiedBy>Prefeitura</cp:lastModifiedBy>
  <cp:revision>2</cp:revision>
  <cp:lastPrinted>2022-08-11T19:06:00Z</cp:lastPrinted>
  <dcterms:created xsi:type="dcterms:W3CDTF">2023-03-09T17:45:00Z</dcterms:created>
  <dcterms:modified xsi:type="dcterms:W3CDTF">2023-03-09T17:45:00Z</dcterms:modified>
</cp:coreProperties>
</file>