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48022C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t xml:space="preserve">PROJETO DE LEI MUNICIPAL N.º </w:t>
      </w:r>
      <w:r w:rsidR="00CD0410" w:rsidRPr="0048022C">
        <w:rPr>
          <w:rFonts w:ascii="Arial" w:hAnsi="Arial" w:cs="Arial"/>
          <w:b/>
          <w:sz w:val="22"/>
          <w:szCs w:val="22"/>
        </w:rPr>
        <w:t>36</w:t>
      </w:r>
      <w:r w:rsidRPr="0048022C">
        <w:rPr>
          <w:rFonts w:ascii="Arial" w:hAnsi="Arial" w:cs="Arial"/>
          <w:b/>
          <w:sz w:val="22"/>
          <w:szCs w:val="22"/>
        </w:rPr>
        <w:t>/</w:t>
      </w:r>
      <w:r w:rsidR="00B46C8E" w:rsidRPr="0048022C">
        <w:rPr>
          <w:rFonts w:ascii="Arial" w:hAnsi="Arial" w:cs="Arial"/>
          <w:b/>
          <w:sz w:val="22"/>
          <w:szCs w:val="22"/>
        </w:rPr>
        <w:t>2023</w:t>
      </w:r>
      <w:r w:rsidRPr="0048022C">
        <w:rPr>
          <w:rFonts w:ascii="Arial" w:hAnsi="Arial" w:cs="Arial"/>
          <w:b/>
          <w:sz w:val="22"/>
          <w:szCs w:val="22"/>
        </w:rPr>
        <w:t xml:space="preserve">, DE </w:t>
      </w:r>
      <w:r w:rsidR="00CD0410" w:rsidRPr="0048022C">
        <w:rPr>
          <w:rFonts w:ascii="Arial" w:hAnsi="Arial" w:cs="Arial"/>
          <w:b/>
          <w:sz w:val="22"/>
          <w:szCs w:val="22"/>
        </w:rPr>
        <w:t xml:space="preserve">16 </w:t>
      </w:r>
      <w:r w:rsidRPr="0048022C">
        <w:rPr>
          <w:rFonts w:ascii="Arial" w:hAnsi="Arial" w:cs="Arial"/>
          <w:b/>
          <w:sz w:val="22"/>
          <w:szCs w:val="22"/>
        </w:rPr>
        <w:t xml:space="preserve">DE </w:t>
      </w:r>
      <w:r w:rsidR="00CD0410" w:rsidRPr="0048022C">
        <w:rPr>
          <w:rFonts w:ascii="Arial" w:hAnsi="Arial" w:cs="Arial"/>
          <w:b/>
          <w:sz w:val="22"/>
          <w:szCs w:val="22"/>
        </w:rPr>
        <w:t xml:space="preserve">MARÇO </w:t>
      </w:r>
      <w:r w:rsidRPr="0048022C">
        <w:rPr>
          <w:rFonts w:ascii="Arial" w:hAnsi="Arial" w:cs="Arial"/>
          <w:b/>
          <w:sz w:val="22"/>
          <w:szCs w:val="22"/>
        </w:rPr>
        <w:t xml:space="preserve">DE </w:t>
      </w:r>
      <w:r w:rsidR="00B46C8E" w:rsidRPr="0048022C">
        <w:rPr>
          <w:rFonts w:ascii="Arial" w:hAnsi="Arial" w:cs="Arial"/>
          <w:b/>
          <w:sz w:val="22"/>
          <w:szCs w:val="22"/>
        </w:rPr>
        <w:t>2023</w:t>
      </w:r>
      <w:r w:rsidRPr="0048022C">
        <w:rPr>
          <w:rFonts w:ascii="Arial" w:hAnsi="Arial" w:cs="Arial"/>
          <w:b/>
          <w:sz w:val="22"/>
          <w:szCs w:val="22"/>
        </w:rPr>
        <w:t>.</w:t>
      </w:r>
    </w:p>
    <w:p w:rsidR="001C207F" w:rsidRPr="0048022C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1C207F" w:rsidRPr="0048022C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1C207F" w:rsidRPr="0048022C" w:rsidRDefault="00415396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 xml:space="preserve">Dá nova denominação </w:t>
      </w:r>
      <w:r w:rsidR="002A066D" w:rsidRPr="0048022C">
        <w:rPr>
          <w:rFonts w:ascii="Arial" w:hAnsi="Arial" w:cs="Arial"/>
          <w:sz w:val="22"/>
          <w:szCs w:val="22"/>
        </w:rPr>
        <w:t xml:space="preserve">aos logradouros </w:t>
      </w:r>
      <w:r w:rsidRPr="0048022C">
        <w:rPr>
          <w:rFonts w:ascii="Arial" w:hAnsi="Arial" w:cs="Arial"/>
          <w:sz w:val="22"/>
          <w:szCs w:val="22"/>
        </w:rPr>
        <w:t>que menciona.</w:t>
      </w:r>
    </w:p>
    <w:p w:rsidR="001C207F" w:rsidRPr="0048022C" w:rsidRDefault="001C207F" w:rsidP="00C646B8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56BB5" w:rsidRPr="0048022C" w:rsidRDefault="00856BB5" w:rsidP="00C646B8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AC2F8D" w:rsidRPr="0048022C" w:rsidRDefault="00AC2F8D" w:rsidP="00AC2F8D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t xml:space="preserve">LUIS CLOVES MOLINARI SILVA, </w:t>
      </w:r>
      <w:r w:rsidRPr="0048022C">
        <w:rPr>
          <w:rFonts w:ascii="Arial" w:hAnsi="Arial" w:cs="Arial"/>
          <w:sz w:val="22"/>
          <w:szCs w:val="22"/>
        </w:rPr>
        <w:t>Prefeito</w:t>
      </w:r>
      <w:r w:rsidRPr="0048022C">
        <w:rPr>
          <w:rFonts w:ascii="Arial" w:hAnsi="Arial" w:cs="Arial"/>
          <w:b/>
          <w:sz w:val="22"/>
          <w:szCs w:val="22"/>
        </w:rPr>
        <w:t xml:space="preserve"> </w:t>
      </w:r>
      <w:r w:rsidRPr="0048022C">
        <w:rPr>
          <w:rFonts w:ascii="Arial" w:hAnsi="Arial" w:cs="Arial"/>
          <w:sz w:val="22"/>
          <w:szCs w:val="22"/>
        </w:rPr>
        <w:t>Municipal de</w:t>
      </w:r>
      <w:r w:rsidRPr="0048022C">
        <w:rPr>
          <w:rFonts w:ascii="Arial" w:hAnsi="Arial" w:cs="Arial"/>
          <w:b/>
          <w:sz w:val="22"/>
          <w:szCs w:val="22"/>
        </w:rPr>
        <w:t xml:space="preserve"> JABOTICABA, ESTADO DO RIO GRANDE DO SUL, </w:t>
      </w:r>
      <w:r w:rsidRPr="0048022C">
        <w:rPr>
          <w:rFonts w:ascii="Arial" w:hAnsi="Arial" w:cs="Arial"/>
          <w:sz w:val="22"/>
          <w:szCs w:val="22"/>
        </w:rPr>
        <w:t>no uso de suas atribuições legais, delegadas pela Lei Orgânica Municipal,</w:t>
      </w:r>
    </w:p>
    <w:p w:rsidR="00415396" w:rsidRPr="0048022C" w:rsidRDefault="00415396" w:rsidP="0041539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15396" w:rsidRPr="0048022C" w:rsidRDefault="00415396" w:rsidP="00415396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t>FAÇO SABER</w:t>
      </w:r>
      <w:r w:rsidRPr="0048022C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48022C">
        <w:rPr>
          <w:rFonts w:ascii="Arial" w:hAnsi="Arial" w:cs="Arial"/>
          <w:b/>
          <w:sz w:val="22"/>
          <w:szCs w:val="22"/>
        </w:rPr>
        <w:t xml:space="preserve">APROVOU </w:t>
      </w:r>
      <w:r w:rsidRPr="0048022C">
        <w:rPr>
          <w:rFonts w:ascii="Arial" w:hAnsi="Arial" w:cs="Arial"/>
          <w:sz w:val="22"/>
          <w:szCs w:val="22"/>
        </w:rPr>
        <w:t>e eu</w:t>
      </w:r>
      <w:r w:rsidRPr="0048022C">
        <w:rPr>
          <w:rFonts w:ascii="Arial" w:hAnsi="Arial" w:cs="Arial"/>
          <w:b/>
          <w:sz w:val="22"/>
          <w:szCs w:val="22"/>
        </w:rPr>
        <w:t xml:space="preserve"> PROMULGO </w:t>
      </w:r>
      <w:r w:rsidRPr="0048022C">
        <w:rPr>
          <w:rFonts w:ascii="Arial" w:hAnsi="Arial" w:cs="Arial"/>
          <w:sz w:val="22"/>
          <w:szCs w:val="22"/>
        </w:rPr>
        <w:t>e</w:t>
      </w:r>
      <w:r w:rsidRPr="0048022C">
        <w:rPr>
          <w:rFonts w:ascii="Arial" w:hAnsi="Arial" w:cs="Arial"/>
          <w:b/>
          <w:sz w:val="22"/>
          <w:szCs w:val="22"/>
        </w:rPr>
        <w:t xml:space="preserve"> SANCIONO </w:t>
      </w:r>
      <w:r w:rsidRPr="0048022C">
        <w:rPr>
          <w:rFonts w:ascii="Arial" w:hAnsi="Arial" w:cs="Arial"/>
          <w:sz w:val="22"/>
          <w:szCs w:val="22"/>
        </w:rPr>
        <w:t>a seguinte,</w:t>
      </w:r>
    </w:p>
    <w:p w:rsidR="001C207F" w:rsidRPr="0048022C" w:rsidRDefault="001C207F" w:rsidP="001C207F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1C207F" w:rsidRPr="0048022C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t>L E I</w:t>
      </w:r>
    </w:p>
    <w:p w:rsidR="00856BB5" w:rsidRPr="0048022C" w:rsidRDefault="00856BB5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D162EB" w:rsidRPr="0048022C" w:rsidRDefault="00856BB5" w:rsidP="00D162EB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945F9D" w:rsidRPr="0048022C">
        <w:rPr>
          <w:rFonts w:ascii="Arial" w:hAnsi="Arial" w:cs="Arial"/>
          <w:bCs/>
          <w:color w:val="000000"/>
          <w:sz w:val="22"/>
          <w:szCs w:val="22"/>
        </w:rPr>
        <w:t>1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</w:t>
      </w:r>
      <w:r w:rsidR="00D162EB" w:rsidRPr="0048022C">
        <w:rPr>
          <w:rFonts w:ascii="Arial" w:hAnsi="Arial" w:cs="Arial"/>
          <w:color w:val="000000"/>
          <w:sz w:val="22"/>
          <w:szCs w:val="22"/>
        </w:rPr>
        <w:t xml:space="preserve">partir da vigência desta Lei passa a denominar-se “Rua </w:t>
      </w:r>
      <w:r w:rsidR="0048022C" w:rsidRPr="0048022C">
        <w:rPr>
          <w:rFonts w:ascii="Arial" w:hAnsi="Arial" w:cs="Arial"/>
          <w:color w:val="000000"/>
          <w:sz w:val="22"/>
          <w:szCs w:val="22"/>
        </w:rPr>
        <w:t>Cruz Alta</w:t>
      </w:r>
      <w:r w:rsidR="00AD0A1B" w:rsidRPr="0048022C">
        <w:rPr>
          <w:rFonts w:ascii="Arial" w:hAnsi="Arial" w:cs="Arial"/>
          <w:color w:val="000000"/>
          <w:sz w:val="22"/>
          <w:szCs w:val="22"/>
        </w:rPr>
        <w:t>”</w:t>
      </w:r>
      <w:r w:rsidR="00D162EB" w:rsidRPr="0048022C">
        <w:rPr>
          <w:rFonts w:ascii="Arial" w:hAnsi="Arial" w:cs="Arial"/>
          <w:color w:val="000000"/>
          <w:sz w:val="22"/>
          <w:szCs w:val="22"/>
        </w:rPr>
        <w:t xml:space="preserve"> a atual “Rua Acesso F”, a qual tem início na Rua Valentin Stefanello, passando pela ERS-323, e com término em terras de propriedade de Maria Cleusa Bueno da Silva.</w:t>
      </w:r>
    </w:p>
    <w:p w:rsidR="00D162EB" w:rsidRPr="0048022C" w:rsidRDefault="00D162EB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D162EB" w:rsidRPr="0048022C" w:rsidRDefault="00D162EB" w:rsidP="00D162EB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>Art. 2º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Pantaleão Caetano da Silva” a atual “Rua L”, no Bairro </w:t>
      </w:r>
      <w:r w:rsidR="009632BF" w:rsidRPr="0048022C">
        <w:rPr>
          <w:rFonts w:ascii="Arial" w:hAnsi="Arial" w:cs="Arial"/>
          <w:color w:val="000000"/>
          <w:sz w:val="22"/>
          <w:szCs w:val="22"/>
        </w:rPr>
        <w:t>Sol Nascente</w:t>
      </w:r>
      <w:r w:rsidRPr="0048022C">
        <w:rPr>
          <w:rFonts w:ascii="Arial" w:hAnsi="Arial" w:cs="Arial"/>
          <w:color w:val="000000"/>
          <w:sz w:val="22"/>
          <w:szCs w:val="22"/>
        </w:rPr>
        <w:t>, a qual tem início na Rua Teresa Casarin e com término em terras de propriedade de Selvino Gandin.</w:t>
      </w:r>
    </w:p>
    <w:p w:rsidR="00D162EB" w:rsidRPr="0048022C" w:rsidRDefault="00D162EB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945F9D" w:rsidRPr="0048022C" w:rsidRDefault="00D162EB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color w:val="000000"/>
          <w:sz w:val="22"/>
          <w:szCs w:val="22"/>
        </w:rPr>
        <w:t xml:space="preserve">Art. 3º </w:t>
      </w:r>
      <w:r w:rsidR="00945F9D" w:rsidRPr="0048022C">
        <w:rPr>
          <w:rFonts w:ascii="Arial" w:hAnsi="Arial" w:cs="Arial"/>
          <w:color w:val="000000"/>
          <w:sz w:val="22"/>
          <w:szCs w:val="22"/>
        </w:rPr>
        <w:t xml:space="preserve">A partir da vigência desta Lei passa a denominar-se “Rua Rio Pardo” a atual “Rua Sem Denominação”, no Bairro </w:t>
      </w:r>
      <w:r w:rsidR="009632BF" w:rsidRPr="0048022C">
        <w:rPr>
          <w:rFonts w:ascii="Arial" w:hAnsi="Arial" w:cs="Arial"/>
          <w:color w:val="000000"/>
          <w:sz w:val="22"/>
          <w:szCs w:val="22"/>
        </w:rPr>
        <w:t xml:space="preserve">Sol Nascente, </w:t>
      </w:r>
      <w:r w:rsidR="00945F9D" w:rsidRPr="0048022C">
        <w:rPr>
          <w:rFonts w:ascii="Arial" w:hAnsi="Arial" w:cs="Arial"/>
          <w:color w:val="000000"/>
          <w:sz w:val="22"/>
          <w:szCs w:val="22"/>
        </w:rPr>
        <w:t>a qual tem início na Rua Santina Casarin, passando pela Rua Teresa Casarin e com término na estrada em direção à Linha Locatelli.</w:t>
      </w:r>
    </w:p>
    <w:p w:rsidR="00945F9D" w:rsidRPr="0048022C" w:rsidRDefault="00945F9D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945F9D" w:rsidRPr="0048022C" w:rsidRDefault="00945F9D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D162EB" w:rsidRPr="0048022C">
        <w:rPr>
          <w:rFonts w:ascii="Arial" w:hAnsi="Arial" w:cs="Arial"/>
          <w:bCs/>
          <w:color w:val="000000"/>
          <w:sz w:val="22"/>
          <w:szCs w:val="22"/>
        </w:rPr>
        <w:t>4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Campina</w:t>
      </w:r>
      <w:r w:rsidR="00D162EB" w:rsidRPr="0048022C">
        <w:rPr>
          <w:rFonts w:ascii="Arial" w:hAnsi="Arial" w:cs="Arial"/>
          <w:color w:val="000000"/>
          <w:sz w:val="22"/>
          <w:szCs w:val="22"/>
        </w:rPr>
        <w:t>s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” a atual “Rua Sem Denominação”, no Bairro </w:t>
      </w:r>
      <w:r w:rsidR="009632BF" w:rsidRPr="0048022C">
        <w:rPr>
          <w:rFonts w:ascii="Arial" w:hAnsi="Arial" w:cs="Arial"/>
          <w:color w:val="000000"/>
          <w:sz w:val="22"/>
          <w:szCs w:val="22"/>
        </w:rPr>
        <w:t xml:space="preserve">Sol Nascente, </w:t>
      </w:r>
      <w:r w:rsidRPr="0048022C">
        <w:rPr>
          <w:rFonts w:ascii="Arial" w:hAnsi="Arial" w:cs="Arial"/>
          <w:color w:val="000000"/>
          <w:sz w:val="22"/>
          <w:szCs w:val="22"/>
        </w:rPr>
        <w:t>a qual tem início na Rua Cisnando Quedi</w:t>
      </w:r>
      <w:r w:rsidR="00EB2792" w:rsidRPr="0048022C">
        <w:rPr>
          <w:rFonts w:ascii="Arial" w:hAnsi="Arial" w:cs="Arial"/>
          <w:color w:val="000000"/>
          <w:sz w:val="22"/>
          <w:szCs w:val="22"/>
        </w:rPr>
        <w:t xml:space="preserve"> e est</w:t>
      </w:r>
      <w:r w:rsidR="00B46C8E" w:rsidRPr="0048022C">
        <w:rPr>
          <w:rFonts w:ascii="Arial" w:hAnsi="Arial" w:cs="Arial"/>
          <w:color w:val="000000"/>
          <w:sz w:val="22"/>
          <w:szCs w:val="22"/>
        </w:rPr>
        <w:t>r</w:t>
      </w:r>
      <w:r w:rsidR="00EB2792" w:rsidRPr="0048022C">
        <w:rPr>
          <w:rFonts w:ascii="Arial" w:hAnsi="Arial" w:cs="Arial"/>
          <w:color w:val="000000"/>
          <w:sz w:val="22"/>
          <w:szCs w:val="22"/>
        </w:rPr>
        <w:t xml:space="preserve">ada em direção à </w:t>
      </w:r>
      <w:r w:rsidR="00B46C8E" w:rsidRPr="0048022C">
        <w:rPr>
          <w:rFonts w:ascii="Arial" w:hAnsi="Arial" w:cs="Arial"/>
          <w:color w:val="000000"/>
          <w:sz w:val="22"/>
          <w:szCs w:val="22"/>
        </w:rPr>
        <w:t>L</w:t>
      </w:r>
      <w:r w:rsidR="00EB2792" w:rsidRPr="0048022C">
        <w:rPr>
          <w:rFonts w:ascii="Arial" w:hAnsi="Arial" w:cs="Arial"/>
          <w:color w:val="000000"/>
          <w:sz w:val="22"/>
          <w:szCs w:val="22"/>
        </w:rPr>
        <w:t>inha Rigon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, com término na </w:t>
      </w:r>
      <w:r w:rsidR="00EB2792" w:rsidRPr="0048022C">
        <w:rPr>
          <w:rFonts w:ascii="Arial" w:hAnsi="Arial" w:cs="Arial"/>
          <w:color w:val="000000"/>
          <w:sz w:val="22"/>
          <w:szCs w:val="22"/>
        </w:rPr>
        <w:t>esquina da e</w:t>
      </w:r>
      <w:r w:rsidRPr="0048022C">
        <w:rPr>
          <w:rFonts w:ascii="Arial" w:hAnsi="Arial" w:cs="Arial"/>
          <w:color w:val="000000"/>
          <w:sz w:val="22"/>
          <w:szCs w:val="22"/>
        </w:rPr>
        <w:t>strada em direção à Linha Locatelli.</w:t>
      </w:r>
    </w:p>
    <w:p w:rsidR="00945F9D" w:rsidRPr="0048022C" w:rsidRDefault="00945F9D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945F9D" w:rsidRPr="0048022C" w:rsidRDefault="00D162EB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>Art. 5</w:t>
      </w:r>
      <w:r w:rsidR="00945F9D"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="00945F9D"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</w:t>
      </w:r>
      <w:r w:rsidR="0048022C" w:rsidRPr="0048022C">
        <w:rPr>
          <w:rFonts w:ascii="Arial" w:hAnsi="Arial" w:cs="Arial"/>
          <w:color w:val="000000"/>
          <w:sz w:val="22"/>
          <w:szCs w:val="22"/>
        </w:rPr>
        <w:t>Egidio Piovesan Botton</w:t>
      </w:r>
      <w:r w:rsidR="00945F9D" w:rsidRPr="0048022C">
        <w:rPr>
          <w:rFonts w:ascii="Arial" w:hAnsi="Arial" w:cs="Arial"/>
          <w:color w:val="000000"/>
          <w:sz w:val="22"/>
          <w:szCs w:val="22"/>
        </w:rPr>
        <w:t xml:space="preserve">” a atual “Rua Sem Denominação”, no Bairro </w:t>
      </w:r>
      <w:r w:rsidR="009632BF" w:rsidRPr="0048022C">
        <w:rPr>
          <w:rFonts w:ascii="Arial" w:hAnsi="Arial" w:cs="Arial"/>
          <w:color w:val="000000"/>
          <w:sz w:val="22"/>
          <w:szCs w:val="22"/>
        </w:rPr>
        <w:t>Centro,</w:t>
      </w:r>
      <w:r w:rsidR="00945F9D" w:rsidRPr="0048022C">
        <w:rPr>
          <w:rFonts w:ascii="Arial" w:hAnsi="Arial" w:cs="Arial"/>
          <w:color w:val="000000"/>
          <w:sz w:val="22"/>
          <w:szCs w:val="22"/>
        </w:rPr>
        <w:t xml:space="preserve"> a qual tem início na Rua Gerônimo Scolari com término na Rua </w:t>
      </w:r>
      <w:r w:rsidR="0048022C" w:rsidRPr="0048022C">
        <w:rPr>
          <w:rFonts w:ascii="Arial" w:hAnsi="Arial" w:cs="Arial"/>
          <w:color w:val="000000"/>
          <w:sz w:val="22"/>
          <w:szCs w:val="22"/>
        </w:rPr>
        <w:t>Sem Denominação</w:t>
      </w:r>
      <w:r w:rsidR="00945F9D" w:rsidRPr="0048022C">
        <w:rPr>
          <w:rFonts w:ascii="Arial" w:hAnsi="Arial" w:cs="Arial"/>
          <w:color w:val="000000"/>
          <w:sz w:val="22"/>
          <w:szCs w:val="22"/>
        </w:rPr>
        <w:t>.</w:t>
      </w:r>
    </w:p>
    <w:p w:rsidR="00945F9D" w:rsidRPr="0048022C" w:rsidRDefault="00945F9D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945F9D" w:rsidRPr="0048022C" w:rsidRDefault="00945F9D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D162EB" w:rsidRPr="0048022C">
        <w:rPr>
          <w:rFonts w:ascii="Arial" w:hAnsi="Arial" w:cs="Arial"/>
          <w:bCs/>
          <w:color w:val="000000"/>
          <w:sz w:val="22"/>
          <w:szCs w:val="22"/>
        </w:rPr>
        <w:t>6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Aurélio Zanon” a atual “Rua B”, a qual tem início na Rua </w:t>
      </w:r>
      <w:proofErr w:type="gramStart"/>
      <w:r w:rsidRPr="0048022C">
        <w:rPr>
          <w:rFonts w:ascii="Arial" w:hAnsi="Arial" w:cs="Arial"/>
          <w:color w:val="000000"/>
          <w:sz w:val="22"/>
          <w:szCs w:val="22"/>
        </w:rPr>
        <w:t>Pe</w:t>
      </w:r>
      <w:proofErr w:type="gramEnd"/>
      <w:r w:rsidRPr="0048022C">
        <w:rPr>
          <w:rFonts w:ascii="Arial" w:hAnsi="Arial" w:cs="Arial"/>
          <w:color w:val="000000"/>
          <w:sz w:val="22"/>
          <w:szCs w:val="22"/>
        </w:rPr>
        <w:t>. Theodoro Syberichs, passando pela Rua Dorvalino Amaral e com término em terras de propriedade de Gustavo Lopes do Amaral.</w:t>
      </w:r>
    </w:p>
    <w:p w:rsidR="00945F9D" w:rsidRPr="0048022C" w:rsidRDefault="00945F9D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945F9D" w:rsidRPr="0048022C" w:rsidRDefault="00945F9D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B46C8E" w:rsidRPr="0048022C">
        <w:rPr>
          <w:rFonts w:ascii="Arial" w:hAnsi="Arial" w:cs="Arial"/>
          <w:bCs/>
          <w:color w:val="000000"/>
          <w:sz w:val="22"/>
          <w:szCs w:val="22"/>
        </w:rPr>
        <w:t>7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Porto Alegre” a atual “Rua de Acesso”, a qual tem início na Rua Dorvalino Amaral, com término em </w:t>
      </w:r>
      <w:r w:rsidR="00272DC0" w:rsidRPr="0048022C">
        <w:rPr>
          <w:rFonts w:ascii="Arial" w:hAnsi="Arial" w:cs="Arial"/>
          <w:color w:val="000000"/>
          <w:sz w:val="22"/>
          <w:szCs w:val="22"/>
        </w:rPr>
        <w:t>área verde de propriedade do Município de Jaboticaba/RS.</w:t>
      </w:r>
    </w:p>
    <w:p w:rsidR="00415396" w:rsidRPr="0048022C" w:rsidRDefault="00415396" w:rsidP="00945F9D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272DC0" w:rsidRPr="0048022C" w:rsidRDefault="00272DC0" w:rsidP="00272DC0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Art. </w:t>
      </w:r>
      <w:r w:rsidR="00B46C8E" w:rsidRPr="0048022C">
        <w:rPr>
          <w:rFonts w:ascii="Arial" w:hAnsi="Arial" w:cs="Arial"/>
          <w:bCs/>
          <w:color w:val="000000"/>
          <w:sz w:val="22"/>
          <w:szCs w:val="22"/>
        </w:rPr>
        <w:t>8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Odacir Bastiani” a atual “Rua C”, a qual tem início na Rua </w:t>
      </w:r>
      <w:proofErr w:type="gramStart"/>
      <w:r w:rsidRPr="0048022C">
        <w:rPr>
          <w:rFonts w:ascii="Arial" w:hAnsi="Arial" w:cs="Arial"/>
          <w:color w:val="000000"/>
          <w:sz w:val="22"/>
          <w:szCs w:val="22"/>
        </w:rPr>
        <w:t>Pe</w:t>
      </w:r>
      <w:proofErr w:type="gramEnd"/>
      <w:r w:rsidRPr="0048022C">
        <w:rPr>
          <w:rFonts w:ascii="Arial" w:hAnsi="Arial" w:cs="Arial"/>
          <w:color w:val="000000"/>
          <w:sz w:val="22"/>
          <w:szCs w:val="22"/>
        </w:rPr>
        <w:t>. Guilherme Wertz, passando pela Rua Jacinto Manfio e com término em terras de propriedade do Espólio de Odacir Bastiani.</w:t>
      </w:r>
    </w:p>
    <w:p w:rsidR="00945F9D" w:rsidRPr="0048022C" w:rsidRDefault="00945F9D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272DC0" w:rsidRPr="0048022C" w:rsidRDefault="00272DC0" w:rsidP="00272DC0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B46C8E" w:rsidRPr="0048022C">
        <w:rPr>
          <w:rFonts w:ascii="Arial" w:hAnsi="Arial" w:cs="Arial"/>
          <w:bCs/>
          <w:color w:val="000000"/>
          <w:sz w:val="22"/>
          <w:szCs w:val="22"/>
        </w:rPr>
        <w:t>9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º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Palmeira das Missões” a atual “Rua A”, a qual tem início na Rua Garibaldi Bagiotto, passando pela Rua B e com término em terras de propriedade de Moacir Piovesan Bisognin.</w:t>
      </w:r>
    </w:p>
    <w:p w:rsidR="00D162EB" w:rsidRPr="0048022C" w:rsidRDefault="00D162EB" w:rsidP="00272DC0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B46C8E" w:rsidRPr="0048022C" w:rsidRDefault="00B46C8E" w:rsidP="00B46C8E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>Art. 10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</w:t>
      </w:r>
      <w:r w:rsidR="009632BF" w:rsidRPr="0048022C">
        <w:rPr>
          <w:rFonts w:ascii="Arial" w:hAnsi="Arial" w:cs="Arial"/>
          <w:color w:val="000000"/>
          <w:sz w:val="22"/>
          <w:szCs w:val="22"/>
        </w:rPr>
        <w:t xml:space="preserve">Jaboticaba” a atual “Rua B”, </w:t>
      </w:r>
      <w:r w:rsidRPr="0048022C">
        <w:rPr>
          <w:rFonts w:ascii="Arial" w:hAnsi="Arial" w:cs="Arial"/>
          <w:color w:val="000000"/>
          <w:sz w:val="22"/>
          <w:szCs w:val="22"/>
        </w:rPr>
        <w:t>a qual tem início na Rua A e com término em terras de propriedade de Moacir Piovesan Bisognin.</w:t>
      </w:r>
    </w:p>
    <w:p w:rsidR="00AD0A1B" w:rsidRPr="0048022C" w:rsidRDefault="00AD0A1B" w:rsidP="00B46C8E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48022C" w:rsidRPr="0048022C" w:rsidRDefault="0048022C" w:rsidP="0048022C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11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</w:t>
      </w:r>
      <w:r w:rsidRPr="0048022C">
        <w:rPr>
          <w:rFonts w:ascii="Arial" w:hAnsi="Arial" w:cs="Arial"/>
          <w:color w:val="000000"/>
          <w:sz w:val="22"/>
          <w:szCs w:val="22"/>
        </w:rPr>
        <w:t>Luiz Corteze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” a atual “Rua </w:t>
      </w:r>
      <w:r w:rsidRPr="0048022C">
        <w:rPr>
          <w:rFonts w:ascii="Arial" w:hAnsi="Arial" w:cs="Arial"/>
          <w:color w:val="000000"/>
          <w:sz w:val="22"/>
          <w:szCs w:val="22"/>
        </w:rPr>
        <w:t>Sem Denominação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”, a qual tem início na Rua </w:t>
      </w:r>
      <w:proofErr w:type="gramStart"/>
      <w:r w:rsidRPr="0048022C">
        <w:rPr>
          <w:rFonts w:ascii="Arial" w:hAnsi="Arial" w:cs="Arial"/>
          <w:color w:val="000000"/>
          <w:sz w:val="22"/>
          <w:szCs w:val="22"/>
        </w:rPr>
        <w:t>Pe</w:t>
      </w:r>
      <w:proofErr w:type="gramEnd"/>
      <w:r w:rsidRPr="0048022C">
        <w:rPr>
          <w:rFonts w:ascii="Arial" w:hAnsi="Arial" w:cs="Arial"/>
          <w:color w:val="000000"/>
          <w:sz w:val="22"/>
          <w:szCs w:val="22"/>
        </w:rPr>
        <w:t xml:space="preserve">. Theodoro Syberichs 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e com término </w:t>
      </w:r>
      <w:r w:rsidRPr="0048022C">
        <w:rPr>
          <w:rFonts w:ascii="Arial" w:hAnsi="Arial" w:cs="Arial"/>
          <w:color w:val="000000"/>
          <w:sz w:val="22"/>
          <w:szCs w:val="22"/>
        </w:rPr>
        <w:t>na Rua Sem Denominação</w:t>
      </w:r>
      <w:r w:rsidRPr="0048022C">
        <w:rPr>
          <w:rFonts w:ascii="Arial" w:hAnsi="Arial" w:cs="Arial"/>
          <w:color w:val="000000"/>
          <w:sz w:val="22"/>
          <w:szCs w:val="22"/>
        </w:rPr>
        <w:t>.</w:t>
      </w:r>
    </w:p>
    <w:p w:rsidR="0048022C" w:rsidRPr="0048022C" w:rsidRDefault="0048022C" w:rsidP="00B46C8E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48022C" w:rsidRPr="0048022C" w:rsidRDefault="0048022C" w:rsidP="0048022C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>Art. 1</w:t>
      </w:r>
      <w:r w:rsidRPr="0048022C">
        <w:rPr>
          <w:rFonts w:ascii="Arial" w:hAnsi="Arial" w:cs="Arial"/>
          <w:bCs/>
          <w:color w:val="000000"/>
          <w:sz w:val="22"/>
          <w:szCs w:val="22"/>
        </w:rPr>
        <w:t>2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</w:t>
      </w:r>
      <w:r w:rsidRPr="0048022C">
        <w:rPr>
          <w:rFonts w:ascii="Arial" w:hAnsi="Arial" w:cs="Arial"/>
          <w:color w:val="000000"/>
          <w:sz w:val="22"/>
          <w:szCs w:val="22"/>
        </w:rPr>
        <w:t>Avelino Lavratti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” a atual “Rua </w:t>
      </w:r>
      <w:r w:rsidRPr="0048022C">
        <w:rPr>
          <w:rFonts w:ascii="Arial" w:hAnsi="Arial" w:cs="Arial"/>
          <w:color w:val="000000"/>
          <w:sz w:val="22"/>
          <w:szCs w:val="22"/>
        </w:rPr>
        <w:t>Olavo Bilac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”, a qual tem início na Rua </w:t>
      </w:r>
      <w:proofErr w:type="gramStart"/>
      <w:r w:rsidRPr="0048022C">
        <w:rPr>
          <w:rFonts w:ascii="Arial" w:hAnsi="Arial" w:cs="Arial"/>
          <w:color w:val="000000"/>
          <w:sz w:val="22"/>
          <w:szCs w:val="22"/>
        </w:rPr>
        <w:t>Pe</w:t>
      </w:r>
      <w:proofErr w:type="gramEnd"/>
      <w:r w:rsidRPr="0048022C">
        <w:rPr>
          <w:rFonts w:ascii="Arial" w:hAnsi="Arial" w:cs="Arial"/>
          <w:color w:val="000000"/>
          <w:sz w:val="22"/>
          <w:szCs w:val="22"/>
        </w:rPr>
        <w:t xml:space="preserve">. Francisco Göettler, passando pela Rua Euclides Ribeiro 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e com término </w:t>
      </w:r>
      <w:r w:rsidRPr="0048022C">
        <w:rPr>
          <w:rFonts w:ascii="Arial" w:hAnsi="Arial" w:cs="Arial"/>
          <w:color w:val="000000"/>
          <w:sz w:val="22"/>
          <w:szCs w:val="22"/>
        </w:rPr>
        <w:t>na Avenida Dorival Aleixo</w:t>
      </w:r>
      <w:r w:rsidRPr="0048022C">
        <w:rPr>
          <w:rFonts w:ascii="Arial" w:hAnsi="Arial" w:cs="Arial"/>
          <w:color w:val="000000"/>
          <w:sz w:val="22"/>
          <w:szCs w:val="22"/>
        </w:rPr>
        <w:t>.</w:t>
      </w:r>
    </w:p>
    <w:p w:rsidR="0048022C" w:rsidRPr="0048022C" w:rsidRDefault="0048022C" w:rsidP="00B46C8E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AD0A1B" w:rsidRPr="0048022C" w:rsidRDefault="00AD0A1B" w:rsidP="00AD0A1B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48022C" w:rsidRPr="0048022C">
        <w:rPr>
          <w:rFonts w:ascii="Arial" w:hAnsi="Arial" w:cs="Arial"/>
          <w:bCs/>
          <w:color w:val="000000"/>
          <w:sz w:val="22"/>
          <w:szCs w:val="22"/>
        </w:rPr>
        <w:t>13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A partir da vigência desta Lei passa a denominar-se “Rua Ribeiro” a </w:t>
      </w:r>
      <w:r w:rsidR="00AC2F8D" w:rsidRPr="0048022C">
        <w:rPr>
          <w:rFonts w:ascii="Arial" w:hAnsi="Arial" w:cs="Arial"/>
          <w:color w:val="000000"/>
          <w:sz w:val="22"/>
          <w:szCs w:val="22"/>
        </w:rPr>
        <w:t xml:space="preserve">Rua de Acesso usualmente 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conhecida “Rua Ribeiro”, no Bairro Centro, a qual tem início na Rua </w:t>
      </w:r>
      <w:proofErr w:type="gramStart"/>
      <w:r w:rsidRPr="0048022C">
        <w:rPr>
          <w:rFonts w:ascii="Arial" w:hAnsi="Arial" w:cs="Arial"/>
          <w:color w:val="000000"/>
          <w:sz w:val="22"/>
          <w:szCs w:val="22"/>
        </w:rPr>
        <w:t>Pe</w:t>
      </w:r>
      <w:proofErr w:type="gramEnd"/>
      <w:r w:rsidRPr="0048022C">
        <w:rPr>
          <w:rFonts w:ascii="Arial" w:hAnsi="Arial" w:cs="Arial"/>
          <w:color w:val="000000"/>
          <w:sz w:val="22"/>
          <w:szCs w:val="22"/>
        </w:rPr>
        <w:t>. Guilherme Wertz e com término em terras de propriedade de Edvaldo Rosa Ribeiro.</w:t>
      </w:r>
    </w:p>
    <w:p w:rsidR="00B46C8E" w:rsidRPr="0048022C" w:rsidRDefault="00B46C8E" w:rsidP="00272DC0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56BB5" w:rsidRPr="0048022C" w:rsidRDefault="00856BB5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AD0A1B" w:rsidRPr="0048022C">
        <w:rPr>
          <w:rFonts w:ascii="Arial" w:hAnsi="Arial" w:cs="Arial"/>
          <w:bCs/>
          <w:color w:val="000000"/>
          <w:sz w:val="22"/>
          <w:szCs w:val="22"/>
        </w:rPr>
        <w:t>12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</w:t>
      </w:r>
      <w:r w:rsidR="00272DC0" w:rsidRPr="0048022C">
        <w:rPr>
          <w:rFonts w:ascii="Arial" w:hAnsi="Arial" w:cs="Arial"/>
          <w:color w:val="000000"/>
          <w:sz w:val="22"/>
          <w:szCs w:val="22"/>
        </w:rPr>
        <w:t>Em decorrência desta Lei, o Poder Executivo promoverá as comunicações necessárias às repartições diretamente envolvidas com vistas à nova denominação estabelecida.</w:t>
      </w:r>
    </w:p>
    <w:p w:rsidR="00856BB5" w:rsidRPr="0048022C" w:rsidRDefault="00856BB5" w:rsidP="00272DC0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856BB5" w:rsidRPr="0048022C" w:rsidRDefault="00856BB5" w:rsidP="00856BB5">
      <w:pPr>
        <w:ind w:right="-1" w:firstLine="2268"/>
        <w:jc w:val="both"/>
        <w:rPr>
          <w:rFonts w:ascii="Arial" w:hAnsi="Arial" w:cs="Arial"/>
          <w:color w:val="000000"/>
          <w:sz w:val="22"/>
          <w:szCs w:val="22"/>
        </w:rPr>
      </w:pPr>
      <w:r w:rsidRPr="0048022C">
        <w:rPr>
          <w:rFonts w:ascii="Arial" w:hAnsi="Arial" w:cs="Arial"/>
          <w:bCs/>
          <w:color w:val="000000"/>
          <w:sz w:val="22"/>
          <w:szCs w:val="22"/>
        </w:rPr>
        <w:t xml:space="preserve">Art. </w:t>
      </w:r>
      <w:r w:rsidR="00AD0A1B" w:rsidRPr="0048022C">
        <w:rPr>
          <w:rFonts w:ascii="Arial" w:hAnsi="Arial" w:cs="Arial"/>
          <w:bCs/>
          <w:color w:val="000000"/>
          <w:sz w:val="22"/>
          <w:szCs w:val="22"/>
        </w:rPr>
        <w:t>13</w:t>
      </w:r>
      <w:r w:rsidRPr="0048022C">
        <w:rPr>
          <w:rFonts w:ascii="Arial" w:hAnsi="Arial" w:cs="Arial"/>
          <w:color w:val="000000"/>
          <w:sz w:val="22"/>
          <w:szCs w:val="22"/>
        </w:rPr>
        <w:t xml:space="preserve"> Esta Lei entra em vigor na data de sua publicação.</w:t>
      </w:r>
    </w:p>
    <w:p w:rsidR="00856BB5" w:rsidRPr="0048022C" w:rsidRDefault="00856BB5" w:rsidP="00856BB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C207F" w:rsidRPr="0048022C" w:rsidRDefault="001C207F" w:rsidP="00856BB5">
      <w:pPr>
        <w:contextualSpacing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 xml:space="preserve">GABINETE DO PREFEITO MUNICIPAL DE JABOTICABA, ESTADO DO RIO GRANDE DO SUL, </w:t>
      </w:r>
      <w:r w:rsidR="00B46C8E" w:rsidRPr="0048022C">
        <w:rPr>
          <w:rFonts w:ascii="Arial" w:hAnsi="Arial" w:cs="Arial"/>
          <w:sz w:val="22"/>
          <w:szCs w:val="22"/>
        </w:rPr>
        <w:t>AO</w:t>
      </w:r>
      <w:r w:rsidR="00415396" w:rsidRPr="0048022C">
        <w:rPr>
          <w:rFonts w:ascii="Arial" w:hAnsi="Arial" w:cs="Arial"/>
          <w:sz w:val="22"/>
          <w:szCs w:val="22"/>
        </w:rPr>
        <w:t>S</w:t>
      </w:r>
      <w:r w:rsidR="00B46C8E" w:rsidRPr="0048022C">
        <w:rPr>
          <w:rFonts w:ascii="Arial" w:hAnsi="Arial" w:cs="Arial"/>
          <w:sz w:val="22"/>
          <w:szCs w:val="22"/>
        </w:rPr>
        <w:t xml:space="preserve"> </w:t>
      </w:r>
      <w:r w:rsidR="00415396" w:rsidRPr="0048022C">
        <w:rPr>
          <w:rFonts w:ascii="Arial" w:hAnsi="Arial" w:cs="Arial"/>
          <w:sz w:val="22"/>
          <w:szCs w:val="22"/>
        </w:rPr>
        <w:t xml:space="preserve">NOVE </w:t>
      </w:r>
      <w:r w:rsidRPr="0048022C">
        <w:rPr>
          <w:rFonts w:ascii="Arial" w:hAnsi="Arial" w:cs="Arial"/>
          <w:sz w:val="22"/>
          <w:szCs w:val="22"/>
        </w:rPr>
        <w:t>DIA</w:t>
      </w:r>
      <w:r w:rsidR="00415396" w:rsidRPr="0048022C">
        <w:rPr>
          <w:rFonts w:ascii="Arial" w:hAnsi="Arial" w:cs="Arial"/>
          <w:sz w:val="22"/>
          <w:szCs w:val="22"/>
        </w:rPr>
        <w:t>S</w:t>
      </w:r>
      <w:r w:rsidRPr="0048022C">
        <w:rPr>
          <w:rFonts w:ascii="Arial" w:hAnsi="Arial" w:cs="Arial"/>
          <w:sz w:val="22"/>
          <w:szCs w:val="22"/>
        </w:rPr>
        <w:t xml:space="preserve"> DO MÊS DE </w:t>
      </w:r>
      <w:r w:rsidR="00B46C8E" w:rsidRPr="0048022C">
        <w:rPr>
          <w:rFonts w:ascii="Arial" w:hAnsi="Arial" w:cs="Arial"/>
          <w:sz w:val="22"/>
          <w:szCs w:val="22"/>
        </w:rPr>
        <w:t xml:space="preserve">FEVEREIRO </w:t>
      </w:r>
      <w:r w:rsidRPr="0048022C">
        <w:rPr>
          <w:rFonts w:ascii="Arial" w:hAnsi="Arial" w:cs="Arial"/>
          <w:sz w:val="22"/>
          <w:szCs w:val="22"/>
        </w:rPr>
        <w:t xml:space="preserve">DO ANO DE DOIS MIL E VINTE E </w:t>
      </w:r>
      <w:r w:rsidR="00B46C8E" w:rsidRPr="0048022C">
        <w:rPr>
          <w:rFonts w:ascii="Arial" w:hAnsi="Arial" w:cs="Arial"/>
          <w:sz w:val="22"/>
          <w:szCs w:val="22"/>
        </w:rPr>
        <w:t>TRÊS</w:t>
      </w:r>
      <w:r w:rsidRPr="0048022C">
        <w:rPr>
          <w:rFonts w:ascii="Arial" w:hAnsi="Arial" w:cs="Arial"/>
          <w:sz w:val="22"/>
          <w:szCs w:val="22"/>
        </w:rPr>
        <w:t>.</w:t>
      </w:r>
    </w:p>
    <w:p w:rsidR="001C207F" w:rsidRPr="0048022C" w:rsidRDefault="001C207F" w:rsidP="00856BB5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207F" w:rsidRPr="0048022C" w:rsidRDefault="00AC2F8D" w:rsidP="00856BB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t>LUIS CLOVES MOLINARI SILVA</w:t>
      </w:r>
      <w:r w:rsidR="00415396" w:rsidRPr="0048022C">
        <w:rPr>
          <w:rFonts w:ascii="Arial" w:hAnsi="Arial" w:cs="Arial"/>
          <w:b/>
          <w:sz w:val="22"/>
          <w:szCs w:val="22"/>
        </w:rPr>
        <w:t>,</w:t>
      </w:r>
    </w:p>
    <w:p w:rsidR="001C207F" w:rsidRPr="0048022C" w:rsidRDefault="00B46C8E" w:rsidP="00856BB5">
      <w:pPr>
        <w:contextualSpacing/>
        <w:jc w:val="center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>PREFEITO MUNICIPAL</w:t>
      </w:r>
      <w:r w:rsidR="001C207F" w:rsidRPr="0048022C">
        <w:rPr>
          <w:rFonts w:ascii="Arial" w:hAnsi="Arial" w:cs="Arial"/>
          <w:sz w:val="22"/>
          <w:szCs w:val="22"/>
        </w:rPr>
        <w:t>.</w:t>
      </w:r>
    </w:p>
    <w:p w:rsidR="00725F38" w:rsidRPr="0048022C" w:rsidRDefault="00725F38" w:rsidP="00856BB5">
      <w:pPr>
        <w:jc w:val="both"/>
        <w:rPr>
          <w:rFonts w:ascii="Arial" w:hAnsi="Arial" w:cs="Arial"/>
          <w:sz w:val="22"/>
          <w:szCs w:val="22"/>
        </w:rPr>
      </w:pPr>
    </w:p>
    <w:p w:rsidR="00725F38" w:rsidRPr="0048022C" w:rsidRDefault="00725F38" w:rsidP="00856BB5">
      <w:pPr>
        <w:jc w:val="both"/>
        <w:rPr>
          <w:rFonts w:ascii="Arial" w:hAnsi="Arial" w:cs="Arial"/>
          <w:sz w:val="22"/>
          <w:szCs w:val="22"/>
        </w:rPr>
      </w:pPr>
    </w:p>
    <w:p w:rsidR="00725F38" w:rsidRDefault="00725F38" w:rsidP="00856BB5">
      <w:pPr>
        <w:jc w:val="both"/>
        <w:rPr>
          <w:rFonts w:ascii="Arial" w:hAnsi="Arial" w:cs="Arial"/>
          <w:sz w:val="22"/>
          <w:szCs w:val="22"/>
        </w:rPr>
      </w:pPr>
    </w:p>
    <w:p w:rsidR="0048022C" w:rsidRDefault="0048022C" w:rsidP="00856BB5">
      <w:pPr>
        <w:jc w:val="both"/>
        <w:rPr>
          <w:rFonts w:ascii="Arial" w:hAnsi="Arial" w:cs="Arial"/>
          <w:sz w:val="22"/>
          <w:szCs w:val="22"/>
        </w:rPr>
      </w:pPr>
    </w:p>
    <w:p w:rsidR="0048022C" w:rsidRDefault="0048022C" w:rsidP="00856BB5">
      <w:pPr>
        <w:jc w:val="both"/>
        <w:rPr>
          <w:rFonts w:ascii="Arial" w:hAnsi="Arial" w:cs="Arial"/>
          <w:sz w:val="22"/>
          <w:szCs w:val="22"/>
        </w:rPr>
      </w:pPr>
    </w:p>
    <w:p w:rsidR="0048022C" w:rsidRDefault="0048022C" w:rsidP="00856BB5">
      <w:pPr>
        <w:jc w:val="both"/>
        <w:rPr>
          <w:rFonts w:ascii="Arial" w:hAnsi="Arial" w:cs="Arial"/>
          <w:sz w:val="22"/>
          <w:szCs w:val="22"/>
        </w:rPr>
      </w:pPr>
    </w:p>
    <w:p w:rsidR="0048022C" w:rsidRDefault="0048022C" w:rsidP="00856BB5">
      <w:pPr>
        <w:jc w:val="both"/>
        <w:rPr>
          <w:rFonts w:ascii="Arial" w:hAnsi="Arial" w:cs="Arial"/>
          <w:sz w:val="22"/>
          <w:szCs w:val="22"/>
        </w:rPr>
      </w:pPr>
    </w:p>
    <w:p w:rsidR="0048022C" w:rsidRDefault="0048022C" w:rsidP="00856BB5">
      <w:pPr>
        <w:jc w:val="both"/>
        <w:rPr>
          <w:rFonts w:ascii="Arial" w:hAnsi="Arial" w:cs="Arial"/>
          <w:sz w:val="22"/>
          <w:szCs w:val="22"/>
        </w:rPr>
      </w:pPr>
    </w:p>
    <w:p w:rsidR="0048022C" w:rsidRPr="0048022C" w:rsidRDefault="0048022C" w:rsidP="00856BB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5F38" w:rsidRPr="0048022C" w:rsidRDefault="00725F38" w:rsidP="00856BB5">
      <w:pPr>
        <w:jc w:val="both"/>
        <w:rPr>
          <w:rFonts w:ascii="Arial" w:hAnsi="Arial" w:cs="Arial"/>
          <w:sz w:val="22"/>
          <w:szCs w:val="22"/>
        </w:rPr>
      </w:pPr>
    </w:p>
    <w:p w:rsidR="00B4433F" w:rsidRPr="0048022C" w:rsidRDefault="00B4433F" w:rsidP="00C646B8">
      <w:pPr>
        <w:pStyle w:val="Corpodetex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lastRenderedPageBreak/>
        <w:t xml:space="preserve">JUSTIFICATIVA AO PROJETO DE LEI N.º </w:t>
      </w:r>
      <w:r w:rsidR="00CD0410" w:rsidRPr="0048022C">
        <w:rPr>
          <w:rFonts w:ascii="Arial" w:hAnsi="Arial" w:cs="Arial"/>
          <w:b/>
          <w:sz w:val="22"/>
          <w:szCs w:val="22"/>
        </w:rPr>
        <w:t>36</w:t>
      </w:r>
      <w:r w:rsidRPr="0048022C">
        <w:rPr>
          <w:rFonts w:ascii="Arial" w:hAnsi="Arial" w:cs="Arial"/>
          <w:b/>
          <w:sz w:val="22"/>
          <w:szCs w:val="22"/>
        </w:rPr>
        <w:t>/</w:t>
      </w:r>
      <w:r w:rsidR="00B46C8E" w:rsidRPr="0048022C">
        <w:rPr>
          <w:rFonts w:ascii="Arial" w:hAnsi="Arial" w:cs="Arial"/>
          <w:b/>
          <w:sz w:val="22"/>
          <w:szCs w:val="22"/>
        </w:rPr>
        <w:t>2023</w:t>
      </w:r>
    </w:p>
    <w:p w:rsidR="00C646B8" w:rsidRPr="0048022C" w:rsidRDefault="00C646B8" w:rsidP="00C646B8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:rsidR="00C646B8" w:rsidRPr="0048022C" w:rsidRDefault="00C646B8" w:rsidP="00C646B8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:rsidR="00B4433F" w:rsidRPr="0048022C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>Senhor Presidente,</w:t>
      </w:r>
    </w:p>
    <w:p w:rsidR="00B4433F" w:rsidRPr="0048022C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>Senhores Vereadores:</w:t>
      </w:r>
    </w:p>
    <w:p w:rsidR="00B4433F" w:rsidRPr="0048022C" w:rsidRDefault="00B4433F" w:rsidP="00B4433F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46C8E" w:rsidRPr="0048022C" w:rsidRDefault="00B4433F" w:rsidP="00E21B8D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CD0410" w:rsidRPr="0048022C">
        <w:rPr>
          <w:rFonts w:ascii="Arial" w:hAnsi="Arial" w:cs="Arial"/>
          <w:sz w:val="22"/>
          <w:szCs w:val="22"/>
        </w:rPr>
        <w:t>36</w:t>
      </w:r>
      <w:r w:rsidRPr="0048022C">
        <w:rPr>
          <w:rFonts w:ascii="Arial" w:hAnsi="Arial" w:cs="Arial"/>
          <w:sz w:val="22"/>
          <w:szCs w:val="22"/>
        </w:rPr>
        <w:t>/</w:t>
      </w:r>
      <w:r w:rsidR="00B46C8E" w:rsidRPr="0048022C">
        <w:rPr>
          <w:rFonts w:ascii="Arial" w:hAnsi="Arial" w:cs="Arial"/>
          <w:sz w:val="22"/>
          <w:szCs w:val="22"/>
        </w:rPr>
        <w:t>2023</w:t>
      </w:r>
      <w:r w:rsidRPr="0048022C">
        <w:rPr>
          <w:rFonts w:ascii="Arial" w:hAnsi="Arial" w:cs="Arial"/>
          <w:sz w:val="22"/>
          <w:szCs w:val="22"/>
        </w:rPr>
        <w:t>, o qual</w:t>
      </w:r>
      <w:r w:rsidR="00856BB5" w:rsidRPr="0048022C">
        <w:rPr>
          <w:rFonts w:ascii="Arial" w:hAnsi="Arial" w:cs="Arial"/>
          <w:sz w:val="22"/>
          <w:szCs w:val="22"/>
        </w:rPr>
        <w:t xml:space="preserve"> </w:t>
      </w:r>
      <w:r w:rsidR="00B46C8E" w:rsidRPr="0048022C">
        <w:rPr>
          <w:rFonts w:ascii="Arial" w:hAnsi="Arial" w:cs="Arial"/>
          <w:sz w:val="22"/>
          <w:szCs w:val="22"/>
        </w:rPr>
        <w:t xml:space="preserve">dá nova denominação </w:t>
      </w:r>
      <w:r w:rsidR="002A066D" w:rsidRPr="0048022C">
        <w:rPr>
          <w:rFonts w:ascii="Arial" w:hAnsi="Arial" w:cs="Arial"/>
          <w:sz w:val="22"/>
          <w:szCs w:val="22"/>
        </w:rPr>
        <w:t>aos logradouros</w:t>
      </w:r>
      <w:r w:rsidR="00B46C8E" w:rsidRPr="0048022C">
        <w:rPr>
          <w:rFonts w:ascii="Arial" w:hAnsi="Arial" w:cs="Arial"/>
          <w:sz w:val="22"/>
          <w:szCs w:val="22"/>
        </w:rPr>
        <w:t xml:space="preserve"> que menciona</w:t>
      </w:r>
      <w:r w:rsidR="00D6704F" w:rsidRPr="0048022C">
        <w:rPr>
          <w:rFonts w:ascii="Arial" w:hAnsi="Arial" w:cs="Arial"/>
          <w:sz w:val="22"/>
          <w:szCs w:val="22"/>
        </w:rPr>
        <w:t>.</w:t>
      </w:r>
    </w:p>
    <w:p w:rsidR="00B46C8E" w:rsidRPr="0048022C" w:rsidRDefault="00B46C8E" w:rsidP="00E21B8D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46C8E" w:rsidRPr="0048022C" w:rsidRDefault="00B46C8E" w:rsidP="00C06956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 xml:space="preserve">O presente projeto busca </w:t>
      </w:r>
      <w:r w:rsidR="00AC2F8D" w:rsidRPr="0048022C">
        <w:rPr>
          <w:rFonts w:ascii="Arial" w:hAnsi="Arial" w:cs="Arial"/>
          <w:sz w:val="22"/>
          <w:szCs w:val="22"/>
        </w:rPr>
        <w:t xml:space="preserve">renomear logradouros </w:t>
      </w:r>
      <w:r w:rsidRPr="0048022C">
        <w:rPr>
          <w:rFonts w:ascii="Arial" w:hAnsi="Arial" w:cs="Arial"/>
          <w:sz w:val="22"/>
          <w:szCs w:val="22"/>
        </w:rPr>
        <w:t xml:space="preserve">que receberam designação genérica quando de sua criação, bem como prestigiar algumas figuras </w:t>
      </w:r>
      <w:r w:rsidR="00AC2F8D" w:rsidRPr="0048022C">
        <w:rPr>
          <w:rFonts w:ascii="Arial" w:hAnsi="Arial" w:cs="Arial"/>
          <w:sz w:val="22"/>
          <w:szCs w:val="22"/>
        </w:rPr>
        <w:t>históricas locais</w:t>
      </w:r>
      <w:r w:rsidRPr="0048022C">
        <w:rPr>
          <w:rFonts w:ascii="Arial" w:hAnsi="Arial" w:cs="Arial"/>
          <w:sz w:val="22"/>
          <w:szCs w:val="22"/>
        </w:rPr>
        <w:t xml:space="preserve">, além de </w:t>
      </w:r>
      <w:r w:rsidR="000A3DB3" w:rsidRPr="0048022C">
        <w:rPr>
          <w:rFonts w:ascii="Arial" w:hAnsi="Arial" w:cs="Arial"/>
          <w:sz w:val="22"/>
          <w:szCs w:val="22"/>
        </w:rPr>
        <w:t xml:space="preserve">homenagear períodos </w:t>
      </w:r>
      <w:r w:rsidR="00AC2F8D" w:rsidRPr="0048022C">
        <w:rPr>
          <w:rFonts w:ascii="Arial" w:hAnsi="Arial" w:cs="Arial"/>
          <w:sz w:val="22"/>
          <w:szCs w:val="22"/>
        </w:rPr>
        <w:t xml:space="preserve">importantes </w:t>
      </w:r>
      <w:r w:rsidR="000A3DB3" w:rsidRPr="0048022C">
        <w:rPr>
          <w:rFonts w:ascii="Arial" w:hAnsi="Arial" w:cs="Arial"/>
          <w:sz w:val="22"/>
          <w:szCs w:val="22"/>
        </w:rPr>
        <w:t>da formação do Município de Jaboticaba/RS.</w:t>
      </w:r>
    </w:p>
    <w:p w:rsidR="00CD0410" w:rsidRPr="0048022C" w:rsidRDefault="00CD0410" w:rsidP="00C06956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C2F8D" w:rsidRPr="0048022C" w:rsidRDefault="00CD0410" w:rsidP="00AC2F8D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>A presente iniciativa visa</w:t>
      </w:r>
      <w:r w:rsidR="00507140" w:rsidRPr="0048022C">
        <w:rPr>
          <w:rFonts w:ascii="Arial" w:hAnsi="Arial" w:cs="Arial"/>
          <w:sz w:val="22"/>
          <w:szCs w:val="22"/>
        </w:rPr>
        <w:t>, ainda,</w:t>
      </w:r>
      <w:r w:rsidR="00AC2F8D" w:rsidRPr="0048022C">
        <w:rPr>
          <w:rFonts w:ascii="Arial" w:hAnsi="Arial" w:cs="Arial"/>
          <w:sz w:val="22"/>
          <w:szCs w:val="22"/>
        </w:rPr>
        <w:t xml:space="preserve"> à</w:t>
      </w:r>
      <w:r w:rsidRPr="0048022C">
        <w:rPr>
          <w:rFonts w:ascii="Arial" w:hAnsi="Arial" w:cs="Arial"/>
          <w:sz w:val="22"/>
          <w:szCs w:val="22"/>
        </w:rPr>
        <w:t xml:space="preserve"> p</w:t>
      </w:r>
      <w:r w:rsidR="00AC2F8D" w:rsidRPr="0048022C">
        <w:rPr>
          <w:rFonts w:ascii="Arial" w:hAnsi="Arial" w:cs="Arial"/>
          <w:sz w:val="22"/>
          <w:szCs w:val="22"/>
        </w:rPr>
        <w:t>reservação da história do Município de Jaboticaba, visto que a</w:t>
      </w:r>
      <w:r w:rsidRPr="0048022C">
        <w:rPr>
          <w:rFonts w:ascii="Arial" w:hAnsi="Arial" w:cs="Arial"/>
          <w:sz w:val="22"/>
          <w:szCs w:val="22"/>
        </w:rPr>
        <w:t>o homenagear figuras históricas locais com</w:t>
      </w:r>
      <w:r w:rsidR="00AC2F8D" w:rsidRPr="0048022C">
        <w:rPr>
          <w:rFonts w:ascii="Arial" w:hAnsi="Arial" w:cs="Arial"/>
          <w:sz w:val="22"/>
          <w:szCs w:val="22"/>
        </w:rPr>
        <w:t>o</w:t>
      </w:r>
      <w:r w:rsidRPr="0048022C">
        <w:rPr>
          <w:rFonts w:ascii="Arial" w:hAnsi="Arial" w:cs="Arial"/>
          <w:sz w:val="22"/>
          <w:szCs w:val="22"/>
        </w:rPr>
        <w:t xml:space="preserve"> nome de </w:t>
      </w:r>
      <w:r w:rsidR="00AC2F8D" w:rsidRPr="0048022C">
        <w:rPr>
          <w:rFonts w:ascii="Arial" w:hAnsi="Arial" w:cs="Arial"/>
          <w:sz w:val="22"/>
          <w:szCs w:val="22"/>
        </w:rPr>
        <w:t>logradouros</w:t>
      </w:r>
      <w:r w:rsidR="00507140" w:rsidRPr="004802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7140" w:rsidRPr="0048022C">
        <w:rPr>
          <w:rFonts w:ascii="Arial" w:hAnsi="Arial" w:cs="Arial"/>
          <w:sz w:val="22"/>
          <w:szCs w:val="22"/>
        </w:rPr>
        <w:t>estaremos</w:t>
      </w:r>
      <w:proofErr w:type="gramEnd"/>
      <w:r w:rsidR="00507140" w:rsidRPr="0048022C">
        <w:rPr>
          <w:rFonts w:ascii="Arial" w:hAnsi="Arial" w:cs="Arial"/>
          <w:sz w:val="22"/>
          <w:szCs w:val="22"/>
        </w:rPr>
        <w:t xml:space="preserve"> gravando </w:t>
      </w:r>
      <w:r w:rsidR="00AC2F8D" w:rsidRPr="0048022C">
        <w:rPr>
          <w:rFonts w:ascii="Arial" w:hAnsi="Arial" w:cs="Arial"/>
          <w:sz w:val="22"/>
          <w:szCs w:val="22"/>
        </w:rPr>
        <w:t>na memória da</w:t>
      </w:r>
      <w:r w:rsidRPr="0048022C">
        <w:rPr>
          <w:rFonts w:ascii="Arial" w:hAnsi="Arial" w:cs="Arial"/>
          <w:sz w:val="22"/>
          <w:szCs w:val="22"/>
        </w:rPr>
        <w:t>s futuras gerações a</w:t>
      </w:r>
      <w:r w:rsidR="00AC2F8D" w:rsidRPr="0048022C">
        <w:rPr>
          <w:rFonts w:ascii="Arial" w:hAnsi="Arial" w:cs="Arial"/>
          <w:sz w:val="22"/>
          <w:szCs w:val="22"/>
        </w:rPr>
        <w:t>s grandes</w:t>
      </w:r>
      <w:r w:rsidRPr="0048022C">
        <w:rPr>
          <w:rFonts w:ascii="Arial" w:hAnsi="Arial" w:cs="Arial"/>
          <w:sz w:val="22"/>
          <w:szCs w:val="22"/>
        </w:rPr>
        <w:t xml:space="preserve"> contribuiç</w:t>
      </w:r>
      <w:r w:rsidR="00AC2F8D" w:rsidRPr="0048022C">
        <w:rPr>
          <w:rFonts w:ascii="Arial" w:hAnsi="Arial" w:cs="Arial"/>
          <w:sz w:val="22"/>
          <w:szCs w:val="22"/>
        </w:rPr>
        <w:t xml:space="preserve">ões </w:t>
      </w:r>
      <w:r w:rsidRPr="0048022C">
        <w:rPr>
          <w:rFonts w:ascii="Arial" w:hAnsi="Arial" w:cs="Arial"/>
          <w:sz w:val="22"/>
          <w:szCs w:val="22"/>
        </w:rPr>
        <w:t>dessas personalidades para a cidade</w:t>
      </w:r>
      <w:r w:rsidR="00AC2F8D" w:rsidRPr="0048022C">
        <w:rPr>
          <w:rFonts w:ascii="Arial" w:hAnsi="Arial" w:cs="Arial"/>
          <w:sz w:val="22"/>
          <w:szCs w:val="22"/>
        </w:rPr>
        <w:t xml:space="preserve">, mantendo </w:t>
      </w:r>
      <w:r w:rsidRPr="0048022C">
        <w:rPr>
          <w:rFonts w:ascii="Arial" w:hAnsi="Arial" w:cs="Arial"/>
          <w:sz w:val="22"/>
          <w:szCs w:val="22"/>
        </w:rPr>
        <w:t xml:space="preserve">viva a memória coletiva </w:t>
      </w:r>
      <w:r w:rsidR="00507140" w:rsidRPr="0048022C">
        <w:rPr>
          <w:rFonts w:ascii="Arial" w:hAnsi="Arial" w:cs="Arial"/>
          <w:sz w:val="22"/>
          <w:szCs w:val="22"/>
        </w:rPr>
        <w:t>de nossa comunidade</w:t>
      </w:r>
      <w:r w:rsidR="00AC2F8D" w:rsidRPr="0048022C">
        <w:rPr>
          <w:rFonts w:ascii="Arial" w:hAnsi="Arial" w:cs="Arial"/>
          <w:sz w:val="22"/>
          <w:szCs w:val="22"/>
        </w:rPr>
        <w:t xml:space="preserve">. </w:t>
      </w:r>
    </w:p>
    <w:p w:rsidR="00AC2F8D" w:rsidRPr="0048022C" w:rsidRDefault="00AC2F8D" w:rsidP="00AC2F8D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D0410" w:rsidRPr="0048022C" w:rsidRDefault="00AC2F8D" w:rsidP="00AC2F8D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 xml:space="preserve">A ação </w:t>
      </w:r>
      <w:r w:rsidR="00CD0410" w:rsidRPr="0048022C">
        <w:rPr>
          <w:rFonts w:ascii="Arial" w:hAnsi="Arial" w:cs="Arial"/>
          <w:sz w:val="22"/>
          <w:szCs w:val="22"/>
        </w:rPr>
        <w:t xml:space="preserve">é uma forma importante de reconhecer e valorizar a história </w:t>
      </w:r>
      <w:r w:rsidRPr="0048022C">
        <w:rPr>
          <w:rFonts w:ascii="Arial" w:hAnsi="Arial" w:cs="Arial"/>
          <w:sz w:val="22"/>
          <w:szCs w:val="22"/>
        </w:rPr>
        <w:t xml:space="preserve">local e </w:t>
      </w:r>
      <w:r w:rsidR="00CD0410" w:rsidRPr="0048022C">
        <w:rPr>
          <w:rFonts w:ascii="Arial" w:hAnsi="Arial" w:cs="Arial"/>
          <w:sz w:val="22"/>
          <w:szCs w:val="22"/>
        </w:rPr>
        <w:t xml:space="preserve">as </w:t>
      </w:r>
      <w:r w:rsidRPr="0048022C">
        <w:rPr>
          <w:rFonts w:ascii="Arial" w:hAnsi="Arial" w:cs="Arial"/>
          <w:sz w:val="22"/>
          <w:szCs w:val="22"/>
        </w:rPr>
        <w:t xml:space="preserve">contribuições de figuras importantes na </w:t>
      </w:r>
      <w:r w:rsidR="00CD0410" w:rsidRPr="0048022C">
        <w:rPr>
          <w:rFonts w:ascii="Arial" w:hAnsi="Arial" w:cs="Arial"/>
          <w:sz w:val="22"/>
          <w:szCs w:val="22"/>
        </w:rPr>
        <w:t>comunidade, incentivando a cultura, a educação e o fortalecimento da identidade local.</w:t>
      </w:r>
    </w:p>
    <w:p w:rsidR="00C06956" w:rsidRPr="0048022C" w:rsidRDefault="00C06956" w:rsidP="00C646B8">
      <w:pPr>
        <w:jc w:val="both"/>
        <w:rPr>
          <w:rFonts w:ascii="Arial" w:hAnsi="Arial" w:cs="Arial"/>
          <w:sz w:val="22"/>
          <w:szCs w:val="22"/>
        </w:rPr>
      </w:pPr>
    </w:p>
    <w:p w:rsidR="00B4433F" w:rsidRPr="0048022C" w:rsidRDefault="00B4433F" w:rsidP="008255C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 xml:space="preserve">Contando com a aprovação dos Nobres </w:t>
      </w:r>
      <w:proofErr w:type="gramStart"/>
      <w:r w:rsidRPr="0048022C">
        <w:rPr>
          <w:rFonts w:ascii="Arial" w:hAnsi="Arial" w:cs="Arial"/>
          <w:sz w:val="22"/>
          <w:szCs w:val="22"/>
        </w:rPr>
        <w:t>Edis</w:t>
      </w:r>
      <w:proofErr w:type="gramEnd"/>
      <w:r w:rsidRPr="0048022C">
        <w:rPr>
          <w:rFonts w:ascii="Arial" w:hAnsi="Arial" w:cs="Arial"/>
          <w:sz w:val="22"/>
          <w:szCs w:val="22"/>
        </w:rPr>
        <w:t>, registramos votos de estima e apreço.</w:t>
      </w:r>
    </w:p>
    <w:p w:rsidR="00C646B8" w:rsidRPr="0048022C" w:rsidRDefault="00C646B8" w:rsidP="00C646B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4433F" w:rsidRPr="0048022C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>Atenciosamente,</w:t>
      </w:r>
    </w:p>
    <w:p w:rsidR="00B4433F" w:rsidRPr="0048022C" w:rsidRDefault="00B4433F" w:rsidP="00C646B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07140" w:rsidRPr="0048022C" w:rsidRDefault="00507140" w:rsidP="0050714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022C">
        <w:rPr>
          <w:rFonts w:ascii="Arial" w:hAnsi="Arial" w:cs="Arial"/>
          <w:b/>
          <w:sz w:val="22"/>
          <w:szCs w:val="22"/>
        </w:rPr>
        <w:t>LUIS CLOVES MOLINARI SILVA,</w:t>
      </w:r>
    </w:p>
    <w:p w:rsidR="00F628D1" w:rsidRPr="0048022C" w:rsidRDefault="00B4433F" w:rsidP="008255CF">
      <w:pPr>
        <w:contextualSpacing/>
        <w:jc w:val="center"/>
        <w:rPr>
          <w:rFonts w:ascii="Arial" w:hAnsi="Arial" w:cs="Arial"/>
          <w:sz w:val="22"/>
          <w:szCs w:val="22"/>
        </w:rPr>
      </w:pPr>
      <w:r w:rsidRPr="0048022C">
        <w:rPr>
          <w:rFonts w:ascii="Arial" w:hAnsi="Arial" w:cs="Arial"/>
          <w:sz w:val="22"/>
          <w:szCs w:val="22"/>
        </w:rPr>
        <w:t>Prefeito Municipal</w:t>
      </w:r>
      <w:r w:rsidR="000A3DB3" w:rsidRPr="0048022C">
        <w:rPr>
          <w:rFonts w:ascii="Arial" w:hAnsi="Arial" w:cs="Arial"/>
          <w:sz w:val="22"/>
          <w:szCs w:val="22"/>
        </w:rPr>
        <w:t>.</w:t>
      </w:r>
    </w:p>
    <w:sectPr w:rsidR="00F628D1" w:rsidRPr="0048022C" w:rsidSect="00415396">
      <w:pgSz w:w="12240" w:h="15840"/>
      <w:pgMar w:top="1985" w:right="1134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34" w:rsidRDefault="00677434" w:rsidP="00323085">
      <w:r>
        <w:separator/>
      </w:r>
    </w:p>
  </w:endnote>
  <w:endnote w:type="continuationSeparator" w:id="0">
    <w:p w:rsidR="00677434" w:rsidRDefault="00677434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34" w:rsidRDefault="00677434" w:rsidP="00323085">
      <w:r>
        <w:separator/>
      </w:r>
    </w:p>
  </w:footnote>
  <w:footnote w:type="continuationSeparator" w:id="0">
    <w:p w:rsidR="00677434" w:rsidRDefault="00677434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A3DB3"/>
    <w:rsid w:val="000B028D"/>
    <w:rsid w:val="000E0DF7"/>
    <w:rsid w:val="001605D1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65386"/>
    <w:rsid w:val="00272DC0"/>
    <w:rsid w:val="002A066D"/>
    <w:rsid w:val="00323085"/>
    <w:rsid w:val="00345FDE"/>
    <w:rsid w:val="00350BFE"/>
    <w:rsid w:val="00375567"/>
    <w:rsid w:val="003A02FE"/>
    <w:rsid w:val="003A0512"/>
    <w:rsid w:val="003E0BD1"/>
    <w:rsid w:val="003E2944"/>
    <w:rsid w:val="003F746E"/>
    <w:rsid w:val="00407D17"/>
    <w:rsid w:val="00415396"/>
    <w:rsid w:val="00442092"/>
    <w:rsid w:val="0048022C"/>
    <w:rsid w:val="0048217D"/>
    <w:rsid w:val="00493DE6"/>
    <w:rsid w:val="004A2351"/>
    <w:rsid w:val="004C2C1C"/>
    <w:rsid w:val="004E45B3"/>
    <w:rsid w:val="004E4950"/>
    <w:rsid w:val="005000E9"/>
    <w:rsid w:val="005027F2"/>
    <w:rsid w:val="00507140"/>
    <w:rsid w:val="005111E8"/>
    <w:rsid w:val="0054302A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77434"/>
    <w:rsid w:val="006E2D7C"/>
    <w:rsid w:val="006F4ADE"/>
    <w:rsid w:val="007009A6"/>
    <w:rsid w:val="00710644"/>
    <w:rsid w:val="00725F38"/>
    <w:rsid w:val="00736FA5"/>
    <w:rsid w:val="00752AF2"/>
    <w:rsid w:val="00760C50"/>
    <w:rsid w:val="0077437D"/>
    <w:rsid w:val="007744E1"/>
    <w:rsid w:val="007C1825"/>
    <w:rsid w:val="007C2F53"/>
    <w:rsid w:val="007E0E7B"/>
    <w:rsid w:val="007E5440"/>
    <w:rsid w:val="008255CF"/>
    <w:rsid w:val="00833764"/>
    <w:rsid w:val="008527B7"/>
    <w:rsid w:val="00854CF5"/>
    <w:rsid w:val="00856BB5"/>
    <w:rsid w:val="00861B88"/>
    <w:rsid w:val="00873C2F"/>
    <w:rsid w:val="00875613"/>
    <w:rsid w:val="008E1C52"/>
    <w:rsid w:val="009374A1"/>
    <w:rsid w:val="00945F9D"/>
    <w:rsid w:val="00947712"/>
    <w:rsid w:val="00953161"/>
    <w:rsid w:val="0096035A"/>
    <w:rsid w:val="0096072C"/>
    <w:rsid w:val="009632BF"/>
    <w:rsid w:val="00965A61"/>
    <w:rsid w:val="00975B25"/>
    <w:rsid w:val="00984D28"/>
    <w:rsid w:val="009B12E3"/>
    <w:rsid w:val="00A0044E"/>
    <w:rsid w:val="00A04063"/>
    <w:rsid w:val="00A165E3"/>
    <w:rsid w:val="00A245E2"/>
    <w:rsid w:val="00A27830"/>
    <w:rsid w:val="00A44558"/>
    <w:rsid w:val="00A65C45"/>
    <w:rsid w:val="00A96285"/>
    <w:rsid w:val="00AB4599"/>
    <w:rsid w:val="00AC2F8D"/>
    <w:rsid w:val="00AD0A1B"/>
    <w:rsid w:val="00AE66AB"/>
    <w:rsid w:val="00B1561F"/>
    <w:rsid w:val="00B31AA7"/>
    <w:rsid w:val="00B4433F"/>
    <w:rsid w:val="00B46C8E"/>
    <w:rsid w:val="00B4713C"/>
    <w:rsid w:val="00B47861"/>
    <w:rsid w:val="00B6143A"/>
    <w:rsid w:val="00B63216"/>
    <w:rsid w:val="00B63AF9"/>
    <w:rsid w:val="00B70C67"/>
    <w:rsid w:val="00B73357"/>
    <w:rsid w:val="00BC0453"/>
    <w:rsid w:val="00BD10B5"/>
    <w:rsid w:val="00BE14AE"/>
    <w:rsid w:val="00BE426F"/>
    <w:rsid w:val="00C06956"/>
    <w:rsid w:val="00C43C99"/>
    <w:rsid w:val="00C5181F"/>
    <w:rsid w:val="00C646B8"/>
    <w:rsid w:val="00C67AAA"/>
    <w:rsid w:val="00C731B5"/>
    <w:rsid w:val="00C96F1D"/>
    <w:rsid w:val="00CA4039"/>
    <w:rsid w:val="00CD0410"/>
    <w:rsid w:val="00CD3E15"/>
    <w:rsid w:val="00CD780A"/>
    <w:rsid w:val="00CE2C11"/>
    <w:rsid w:val="00CF2638"/>
    <w:rsid w:val="00D162EB"/>
    <w:rsid w:val="00D63621"/>
    <w:rsid w:val="00D6704F"/>
    <w:rsid w:val="00D76313"/>
    <w:rsid w:val="00D93B9D"/>
    <w:rsid w:val="00DA4F2B"/>
    <w:rsid w:val="00DE0533"/>
    <w:rsid w:val="00E078D1"/>
    <w:rsid w:val="00E10E16"/>
    <w:rsid w:val="00E16447"/>
    <w:rsid w:val="00E21B8D"/>
    <w:rsid w:val="00E37891"/>
    <w:rsid w:val="00E87410"/>
    <w:rsid w:val="00EA660C"/>
    <w:rsid w:val="00EB2792"/>
    <w:rsid w:val="00EC3122"/>
    <w:rsid w:val="00ED528F"/>
    <w:rsid w:val="00EF3AE0"/>
    <w:rsid w:val="00F206D2"/>
    <w:rsid w:val="00F26B84"/>
    <w:rsid w:val="00F628D1"/>
    <w:rsid w:val="00F85F27"/>
    <w:rsid w:val="00FB630A"/>
    <w:rsid w:val="00FD6143"/>
    <w:rsid w:val="00FF1A8D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D0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D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E94B-D614-41D0-964E-951001DD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Prefeitura</cp:lastModifiedBy>
  <cp:revision>3</cp:revision>
  <cp:lastPrinted>2023-03-16T13:05:00Z</cp:lastPrinted>
  <dcterms:created xsi:type="dcterms:W3CDTF">2023-03-16T17:16:00Z</dcterms:created>
  <dcterms:modified xsi:type="dcterms:W3CDTF">2023-03-16T18:45:00Z</dcterms:modified>
</cp:coreProperties>
</file>