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AC4" w:rsidRPr="00F6376C" w:rsidRDefault="00754456" w:rsidP="001260BC">
      <w:pPr>
        <w:spacing w:line="276"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6539B">
        <w:rPr>
          <w:rFonts w:ascii="Arial" w:hAnsi="Arial" w:cs="Arial"/>
          <w:b/>
        </w:rPr>
        <w:t>6</w:t>
      </w:r>
      <w:r w:rsidR="001260BC">
        <w:rPr>
          <w:rFonts w:ascii="Arial" w:hAnsi="Arial" w:cs="Arial"/>
          <w:b/>
        </w:rPr>
        <w:t>5</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952728">
        <w:rPr>
          <w:rFonts w:ascii="Arial" w:hAnsi="Arial" w:cs="Arial"/>
          <w:b/>
        </w:rPr>
        <w:t>0</w:t>
      </w:r>
      <w:r w:rsidR="001260BC">
        <w:rPr>
          <w:rFonts w:ascii="Arial" w:hAnsi="Arial" w:cs="Arial"/>
          <w:b/>
        </w:rPr>
        <w:t>5</w:t>
      </w:r>
      <w:r w:rsidR="00C6539B">
        <w:rPr>
          <w:rFonts w:ascii="Arial" w:hAnsi="Arial" w:cs="Arial"/>
          <w:b/>
        </w:rPr>
        <w:t xml:space="preserve"> </w:t>
      </w:r>
      <w:r w:rsidR="000902B7" w:rsidRPr="00F6376C">
        <w:rPr>
          <w:rFonts w:ascii="Arial" w:hAnsi="Arial" w:cs="Arial"/>
          <w:b/>
        </w:rPr>
        <w:t xml:space="preserve"> </w:t>
      </w:r>
      <w:r w:rsidR="00DE2AC4" w:rsidRPr="00F6376C">
        <w:rPr>
          <w:rFonts w:ascii="Arial" w:hAnsi="Arial" w:cs="Arial"/>
          <w:b/>
        </w:rPr>
        <w:t xml:space="preserve">DE </w:t>
      </w:r>
      <w:r w:rsidR="00952728">
        <w:rPr>
          <w:rFonts w:ascii="Arial" w:hAnsi="Arial" w:cs="Arial"/>
          <w:b/>
        </w:rPr>
        <w:t xml:space="preserve">JUNHO </w:t>
      </w:r>
      <w:r w:rsidR="00C56A5D">
        <w:rPr>
          <w:rFonts w:ascii="Arial" w:hAnsi="Arial" w:cs="Arial"/>
          <w:b/>
        </w:rPr>
        <w:t xml:space="preserve"> </w:t>
      </w:r>
      <w:r w:rsidR="00DE2AC4" w:rsidRPr="00F6376C">
        <w:rPr>
          <w:rFonts w:ascii="Arial" w:hAnsi="Arial" w:cs="Arial"/>
          <w:b/>
        </w:rPr>
        <w:t xml:space="preserve"> DE </w:t>
      </w:r>
      <w:r w:rsidR="003336AB">
        <w:rPr>
          <w:rFonts w:ascii="Arial" w:hAnsi="Arial" w:cs="Arial"/>
          <w:b/>
        </w:rPr>
        <w:t>2023.</w:t>
      </w:r>
    </w:p>
    <w:p w:rsidR="00DE2AC4" w:rsidRPr="00F6376C" w:rsidRDefault="006B6812" w:rsidP="001260BC">
      <w:pPr>
        <w:spacing w:line="276"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1260BC">
      <w:pPr>
        <w:tabs>
          <w:tab w:val="left" w:pos="0"/>
        </w:tabs>
        <w:spacing w:line="276" w:lineRule="auto"/>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1260BC">
      <w:pPr>
        <w:tabs>
          <w:tab w:val="left" w:pos="0"/>
        </w:tabs>
        <w:spacing w:line="276" w:lineRule="auto"/>
        <w:jc w:val="both"/>
        <w:rPr>
          <w:rFonts w:ascii="Arial" w:hAnsi="Arial" w:cs="Arial"/>
        </w:rPr>
      </w:pPr>
    </w:p>
    <w:p w:rsidR="00DE2AC4" w:rsidRDefault="00C56A5D" w:rsidP="001260BC">
      <w:pPr>
        <w:spacing w:line="276"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1260BC" w:rsidRPr="00F6376C" w:rsidRDefault="001260BC" w:rsidP="001260BC">
      <w:pPr>
        <w:spacing w:line="276" w:lineRule="auto"/>
        <w:ind w:firstLine="1440"/>
        <w:jc w:val="both"/>
        <w:rPr>
          <w:rFonts w:ascii="Arial" w:hAnsi="Arial" w:cs="Arial"/>
          <w:b/>
        </w:rPr>
      </w:pPr>
    </w:p>
    <w:p w:rsidR="008B5A99" w:rsidRDefault="00DE2AC4" w:rsidP="001260BC">
      <w:pPr>
        <w:spacing w:line="276"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1260BC" w:rsidRPr="00F6376C" w:rsidRDefault="001260BC" w:rsidP="001260BC">
      <w:pPr>
        <w:spacing w:line="276" w:lineRule="auto"/>
        <w:ind w:firstLine="1440"/>
        <w:jc w:val="both"/>
        <w:rPr>
          <w:rFonts w:ascii="Arial" w:hAnsi="Arial" w:cs="Arial"/>
        </w:rPr>
      </w:pPr>
    </w:p>
    <w:p w:rsidR="00DE2AC4" w:rsidRDefault="00DE2AC4" w:rsidP="001260BC">
      <w:pPr>
        <w:spacing w:line="276" w:lineRule="auto"/>
        <w:ind w:firstLine="1440"/>
        <w:jc w:val="center"/>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001260BC">
        <w:rPr>
          <w:rFonts w:ascii="Arial" w:hAnsi="Arial" w:cs="Arial"/>
          <w:b/>
        </w:rPr>
        <w:t>I,</w:t>
      </w:r>
    </w:p>
    <w:p w:rsidR="001260BC" w:rsidRPr="00F6376C" w:rsidRDefault="001260BC" w:rsidP="001260BC">
      <w:pPr>
        <w:spacing w:line="276" w:lineRule="auto"/>
        <w:ind w:firstLine="1440"/>
        <w:jc w:val="both"/>
        <w:rPr>
          <w:rFonts w:ascii="Arial" w:hAnsi="Arial" w:cs="Arial"/>
          <w:b/>
        </w:rPr>
      </w:pPr>
    </w:p>
    <w:p w:rsidR="00C6539B" w:rsidRDefault="008B5A99" w:rsidP="001260BC">
      <w:pPr>
        <w:spacing w:line="276" w:lineRule="auto"/>
        <w:ind w:firstLine="1418"/>
        <w:jc w:val="both"/>
        <w:rPr>
          <w:rFonts w:ascii="Arial" w:hAnsi="Arial" w:cs="Arial"/>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C6539B" w:rsidRPr="00F6376C">
        <w:rPr>
          <w:rFonts w:ascii="Arial" w:hAnsi="Arial" w:cs="Arial"/>
        </w:rPr>
        <w:t xml:space="preserve">Fica o Poder Executivo Municipal autorizado a contratar </w:t>
      </w:r>
      <w:r w:rsidR="00C6539B" w:rsidRPr="00F6376C">
        <w:rPr>
          <w:rStyle w:val="nfase"/>
          <w:rFonts w:ascii="Arial" w:hAnsi="Arial" w:cs="Arial"/>
          <w:i w:val="0"/>
        </w:rPr>
        <w:t>0</w:t>
      </w:r>
      <w:r w:rsidR="00C6539B">
        <w:rPr>
          <w:rStyle w:val="nfase"/>
          <w:rFonts w:ascii="Arial" w:hAnsi="Arial" w:cs="Arial"/>
          <w:i w:val="0"/>
        </w:rPr>
        <w:t>5</w:t>
      </w:r>
      <w:r w:rsidR="00C6539B" w:rsidRPr="00F6376C">
        <w:rPr>
          <w:rStyle w:val="nfase"/>
          <w:rFonts w:ascii="Arial" w:hAnsi="Arial" w:cs="Arial"/>
          <w:i w:val="0"/>
        </w:rPr>
        <w:t xml:space="preserve"> (</w:t>
      </w:r>
      <w:r w:rsidR="00C6539B">
        <w:rPr>
          <w:rStyle w:val="nfase"/>
          <w:rFonts w:ascii="Arial" w:hAnsi="Arial" w:cs="Arial"/>
          <w:i w:val="0"/>
        </w:rPr>
        <w:t>cinco</w:t>
      </w:r>
      <w:r w:rsidR="00C6539B" w:rsidRPr="00F6376C">
        <w:rPr>
          <w:rStyle w:val="nfase"/>
          <w:rFonts w:ascii="Arial" w:hAnsi="Arial" w:cs="Arial"/>
          <w:i w:val="0"/>
        </w:rPr>
        <w:t xml:space="preserve">) </w:t>
      </w:r>
      <w:r w:rsidR="00C6539B">
        <w:rPr>
          <w:rStyle w:val="nfase"/>
          <w:rFonts w:ascii="Arial" w:hAnsi="Arial" w:cs="Arial"/>
          <w:i w:val="0"/>
        </w:rPr>
        <w:t>operadores de maquinas e veículos</w:t>
      </w:r>
      <w:r w:rsidR="00C6539B" w:rsidRPr="00F6376C">
        <w:rPr>
          <w:rStyle w:val="nfase"/>
          <w:rFonts w:ascii="Arial" w:hAnsi="Arial" w:cs="Arial"/>
          <w:i w:val="0"/>
        </w:rPr>
        <w:t xml:space="preserve">, 40 horas semanais cada, Padrão 5, </w:t>
      </w:r>
      <w:r w:rsidR="00C6539B">
        <w:rPr>
          <w:rStyle w:val="nfase"/>
          <w:rFonts w:ascii="Arial" w:hAnsi="Arial" w:cs="Arial"/>
          <w:i w:val="0"/>
        </w:rPr>
        <w:t xml:space="preserve">Carteira de Habilitação mínimo categoria D, </w:t>
      </w:r>
      <w:r w:rsidR="00C6539B"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C6539B" w:rsidRPr="00F6376C">
        <w:rPr>
          <w:rFonts w:ascii="Arial" w:hAnsi="Arial" w:cs="Arial"/>
        </w:rPr>
        <w:t>.</w:t>
      </w:r>
    </w:p>
    <w:p w:rsidR="00BD1A81" w:rsidRPr="007A6A21" w:rsidRDefault="00BD1A81" w:rsidP="001260BC">
      <w:pPr>
        <w:spacing w:line="276" w:lineRule="auto"/>
        <w:ind w:firstLine="1418"/>
        <w:jc w:val="both"/>
        <w:rPr>
          <w:rFonts w:ascii="Arial" w:hAnsi="Arial" w:cs="Arial"/>
        </w:rPr>
      </w:pPr>
      <w:r w:rsidRPr="00AA544E">
        <w:rPr>
          <w:rFonts w:ascii="Arial" w:hAnsi="Arial" w:cs="Arial"/>
          <w:b/>
          <w:bCs/>
        </w:rPr>
        <w:t xml:space="preserve">Art. </w:t>
      </w:r>
      <w:r>
        <w:rPr>
          <w:rFonts w:ascii="Arial" w:hAnsi="Arial" w:cs="Arial"/>
          <w:b/>
          <w:bCs/>
        </w:rPr>
        <w:t>2</w:t>
      </w:r>
      <w:r w:rsidRPr="00AA544E">
        <w:rPr>
          <w:rFonts w:ascii="Arial" w:hAnsi="Arial" w:cs="Arial"/>
          <w:b/>
          <w:bCs/>
        </w:rPr>
        <w:t xml:space="preserve">º - </w:t>
      </w:r>
      <w:r>
        <w:rPr>
          <w:rFonts w:ascii="Arial" w:hAnsi="Arial" w:cs="Arial"/>
        </w:rPr>
        <w:t>Fica</w:t>
      </w:r>
      <w:r>
        <w:rPr>
          <w:rFonts w:ascii="Arial" w:hAnsi="Arial" w:cs="Arial"/>
          <w:b/>
        </w:rPr>
        <w:t xml:space="preserve"> </w:t>
      </w:r>
      <w:r>
        <w:rPr>
          <w:rFonts w:ascii="Arial" w:hAnsi="Arial" w:cs="Arial"/>
        </w:rPr>
        <w:t xml:space="preserve">o poder Executivo Municipal de Jaboticaba-RS autorizado a </w:t>
      </w:r>
      <w:r w:rsidRPr="00A4261D">
        <w:rPr>
          <w:rFonts w:ascii="Arial" w:hAnsi="Arial" w:cs="Arial"/>
          <w:b/>
        </w:rPr>
        <w:t xml:space="preserve">contratar </w:t>
      </w:r>
      <w:r w:rsidRPr="00A4261D">
        <w:rPr>
          <w:rStyle w:val="TtuloChar"/>
          <w:rFonts w:ascii="Arial" w:hAnsi="Arial" w:cs="Arial"/>
          <w:b w:val="0"/>
          <w:i w:val="0"/>
          <w:sz w:val="24"/>
          <w:szCs w:val="24"/>
        </w:rPr>
        <w:t>até 0</w:t>
      </w:r>
      <w:r w:rsidR="007A6A21" w:rsidRPr="00A4261D">
        <w:rPr>
          <w:rStyle w:val="TtuloChar"/>
          <w:rFonts w:ascii="Arial" w:hAnsi="Arial" w:cs="Arial"/>
          <w:b w:val="0"/>
          <w:i w:val="0"/>
          <w:sz w:val="24"/>
          <w:szCs w:val="24"/>
        </w:rPr>
        <w:t>5</w:t>
      </w:r>
      <w:r w:rsidRPr="00A4261D">
        <w:rPr>
          <w:rStyle w:val="TtuloChar"/>
          <w:rFonts w:ascii="Arial" w:hAnsi="Arial" w:cs="Arial"/>
          <w:b w:val="0"/>
          <w:i w:val="0"/>
          <w:sz w:val="24"/>
          <w:szCs w:val="24"/>
        </w:rPr>
        <w:t xml:space="preserve"> (</w:t>
      </w:r>
      <w:r w:rsidR="007A6A21" w:rsidRPr="00A4261D">
        <w:rPr>
          <w:rStyle w:val="TtuloChar"/>
          <w:rFonts w:ascii="Arial" w:hAnsi="Arial" w:cs="Arial"/>
          <w:b w:val="0"/>
          <w:i w:val="0"/>
          <w:sz w:val="24"/>
          <w:szCs w:val="24"/>
        </w:rPr>
        <w:t>cinco</w:t>
      </w:r>
      <w:r w:rsidRPr="00A4261D">
        <w:rPr>
          <w:rStyle w:val="TtuloChar"/>
          <w:rFonts w:ascii="Arial" w:hAnsi="Arial" w:cs="Arial"/>
          <w:b w:val="0"/>
          <w:i w:val="0"/>
          <w:sz w:val="24"/>
          <w:szCs w:val="24"/>
        </w:rPr>
        <w:t>) vigilantes, 40 horas semanais cada, Padrão 2,</w:t>
      </w:r>
      <w:r>
        <w:rPr>
          <w:rFonts w:ascii="Arial" w:hAnsi="Arial" w:cs="Arial"/>
        </w:rPr>
        <w:t xml:space="preserve"> em caráter emer</w:t>
      </w:r>
      <w:r w:rsidR="007A6A21">
        <w:rPr>
          <w:rFonts w:ascii="Arial" w:hAnsi="Arial" w:cs="Arial"/>
        </w:rPr>
        <w:t xml:space="preserve">gencial </w:t>
      </w:r>
      <w:r w:rsidR="007A6A21"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7A6A21" w:rsidRPr="00F6376C">
        <w:rPr>
          <w:rFonts w:ascii="Arial" w:hAnsi="Arial" w:cs="Arial"/>
        </w:rPr>
        <w:t>.</w:t>
      </w:r>
    </w:p>
    <w:p w:rsidR="007A6A21" w:rsidRPr="007A6A21" w:rsidRDefault="007A6A21" w:rsidP="001260BC">
      <w:pPr>
        <w:spacing w:line="276" w:lineRule="auto"/>
        <w:ind w:firstLine="1418"/>
        <w:jc w:val="both"/>
        <w:rPr>
          <w:rFonts w:ascii="Arial" w:hAnsi="Arial" w:cs="Arial"/>
        </w:rPr>
      </w:pPr>
      <w:r>
        <w:rPr>
          <w:rFonts w:ascii="Arial" w:hAnsi="Arial" w:cs="Arial"/>
          <w:b/>
          <w:bCs/>
        </w:rPr>
        <w:t xml:space="preserve"> </w:t>
      </w:r>
      <w:r w:rsidR="00BD1A81" w:rsidRPr="004633BA">
        <w:rPr>
          <w:rFonts w:ascii="Arial" w:hAnsi="Arial" w:cs="Arial"/>
          <w:b/>
          <w:bCs/>
        </w:rPr>
        <w:t>Art. 3º</w:t>
      </w:r>
      <w:r w:rsidR="00BD1A81">
        <w:rPr>
          <w:rFonts w:ascii="Arial" w:hAnsi="Arial" w:cs="Arial"/>
          <w:bCs/>
        </w:rPr>
        <w:t>-</w:t>
      </w:r>
      <w:r w:rsidR="00BD1A81" w:rsidRPr="00DC691B">
        <w:rPr>
          <w:rFonts w:ascii="Arial" w:hAnsi="Arial" w:cs="Arial"/>
        </w:rPr>
        <w:t xml:space="preserve"> </w:t>
      </w:r>
      <w:r w:rsidR="00BD1A81">
        <w:rPr>
          <w:rFonts w:ascii="Arial" w:hAnsi="Arial" w:cs="Arial"/>
        </w:rPr>
        <w:t xml:space="preserve">Fica o Poder Executivo Municipal autorizado a efetuar a contratação temporária de </w:t>
      </w:r>
      <w:r w:rsidR="00BD1A81" w:rsidRPr="00111C87">
        <w:rPr>
          <w:rFonts w:ascii="Arial" w:hAnsi="Arial" w:cs="Arial"/>
          <w:bCs/>
          <w:lang w:eastAsia="ar-SA"/>
        </w:rPr>
        <w:t xml:space="preserve">01(um)(a) </w:t>
      </w:r>
      <w:r>
        <w:rPr>
          <w:rFonts w:ascii="Arial" w:hAnsi="Arial" w:cs="Arial"/>
          <w:bCs/>
          <w:lang w:eastAsia="ar-SA"/>
        </w:rPr>
        <w:t>Fiscal</w:t>
      </w:r>
      <w:r w:rsidR="00BD1A81" w:rsidRPr="00111C87">
        <w:rPr>
          <w:rFonts w:ascii="Arial" w:hAnsi="Arial" w:cs="Arial"/>
          <w:bCs/>
          <w:lang w:eastAsia="ar-SA"/>
        </w:rPr>
        <w:t xml:space="preserve"> </w:t>
      </w:r>
      <w:r w:rsidR="00BD1A81">
        <w:rPr>
          <w:rFonts w:ascii="Arial" w:hAnsi="Arial" w:cs="Arial"/>
          <w:bCs/>
          <w:lang w:eastAsia="ar-SA"/>
        </w:rPr>
        <w:t>S</w:t>
      </w:r>
      <w:r w:rsidR="00BD1A81" w:rsidRPr="00111C87">
        <w:rPr>
          <w:rFonts w:ascii="Arial" w:hAnsi="Arial" w:cs="Arial"/>
          <w:bCs/>
          <w:lang w:eastAsia="ar-SA"/>
        </w:rPr>
        <w:t>anitári</w:t>
      </w:r>
      <w:r>
        <w:rPr>
          <w:rFonts w:ascii="Arial" w:hAnsi="Arial" w:cs="Arial"/>
          <w:bCs/>
          <w:lang w:eastAsia="ar-SA"/>
        </w:rPr>
        <w:t xml:space="preserve">o, Padrão 03, 40 horas semanais </w:t>
      </w:r>
      <w:r>
        <w:rPr>
          <w:rFonts w:ascii="Arial" w:hAnsi="Arial" w:cs="Arial"/>
        </w:rPr>
        <w:t xml:space="preserve">em caráter emergencial </w:t>
      </w:r>
      <w:r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Pr="00F6376C">
        <w:rPr>
          <w:rFonts w:ascii="Arial" w:hAnsi="Arial" w:cs="Arial"/>
        </w:rPr>
        <w:t>.</w:t>
      </w:r>
    </w:p>
    <w:p w:rsidR="007A6A21" w:rsidRPr="007A6A21" w:rsidRDefault="00BD1A81" w:rsidP="001260BC">
      <w:pPr>
        <w:spacing w:line="276" w:lineRule="auto"/>
        <w:ind w:firstLine="1418"/>
        <w:jc w:val="both"/>
        <w:rPr>
          <w:rFonts w:ascii="Arial" w:hAnsi="Arial" w:cs="Arial"/>
        </w:rPr>
      </w:pPr>
      <w:r w:rsidRPr="00DC691B">
        <w:rPr>
          <w:rFonts w:ascii="Arial" w:hAnsi="Arial" w:cs="Arial"/>
          <w:b/>
        </w:rPr>
        <w:t>Art. 4º</w:t>
      </w:r>
      <w:r>
        <w:rPr>
          <w:rFonts w:ascii="Arial" w:hAnsi="Arial" w:cs="Arial"/>
        </w:rPr>
        <w:t xml:space="preserve">- </w:t>
      </w:r>
      <w:r w:rsidRPr="003F580F">
        <w:rPr>
          <w:rFonts w:ascii="Arial" w:hAnsi="Arial" w:cs="Arial"/>
        </w:rPr>
        <w:t>Fica</w:t>
      </w:r>
      <w:r w:rsidRPr="003F580F">
        <w:rPr>
          <w:rFonts w:ascii="Arial" w:hAnsi="Arial" w:cs="Arial"/>
          <w:b/>
        </w:rPr>
        <w:t xml:space="preserve"> </w:t>
      </w:r>
      <w:r w:rsidRPr="003F580F">
        <w:rPr>
          <w:rFonts w:ascii="Arial" w:hAnsi="Arial" w:cs="Arial"/>
        </w:rPr>
        <w:t xml:space="preserve">o poder Executivo Municipal autorizado a contratar </w:t>
      </w:r>
      <w:r>
        <w:rPr>
          <w:rFonts w:ascii="Arial" w:hAnsi="Arial" w:cs="Arial"/>
        </w:rPr>
        <w:t>0</w:t>
      </w:r>
      <w:r w:rsidR="007A6A21">
        <w:rPr>
          <w:rFonts w:ascii="Arial" w:hAnsi="Arial" w:cs="Arial"/>
        </w:rPr>
        <w:t>2</w:t>
      </w:r>
      <w:r w:rsidRPr="003F580F">
        <w:rPr>
          <w:rFonts w:ascii="Arial" w:hAnsi="Arial" w:cs="Arial"/>
        </w:rPr>
        <w:t xml:space="preserve"> (</w:t>
      </w:r>
      <w:r w:rsidR="007A6A21">
        <w:rPr>
          <w:rFonts w:ascii="Arial" w:hAnsi="Arial" w:cs="Arial"/>
        </w:rPr>
        <w:t>dois</w:t>
      </w:r>
      <w:r w:rsidRPr="003F580F">
        <w:rPr>
          <w:rFonts w:ascii="Arial" w:hAnsi="Arial" w:cs="Arial"/>
        </w:rPr>
        <w:t xml:space="preserve">) </w:t>
      </w:r>
      <w:r>
        <w:rPr>
          <w:rFonts w:ascii="Arial" w:hAnsi="Arial" w:cs="Arial"/>
        </w:rPr>
        <w:t>Agente de Combate a Endemias, 40 horas semanais</w:t>
      </w:r>
      <w:r w:rsidRPr="003F580F">
        <w:rPr>
          <w:rFonts w:ascii="Arial" w:hAnsi="Arial" w:cs="Arial"/>
        </w:rPr>
        <w:t xml:space="preserve">, </w:t>
      </w:r>
      <w:r>
        <w:rPr>
          <w:rFonts w:ascii="Arial" w:hAnsi="Arial" w:cs="Arial"/>
        </w:rPr>
        <w:t>P</w:t>
      </w:r>
      <w:r w:rsidRPr="003F580F">
        <w:rPr>
          <w:rFonts w:ascii="Arial" w:hAnsi="Arial" w:cs="Arial"/>
        </w:rPr>
        <w:t xml:space="preserve">adrão </w:t>
      </w:r>
      <w:r w:rsidR="001260BC">
        <w:rPr>
          <w:rFonts w:ascii="Arial" w:hAnsi="Arial" w:cs="Arial"/>
        </w:rPr>
        <w:t xml:space="preserve">4,10, </w:t>
      </w:r>
      <w:r>
        <w:rPr>
          <w:rFonts w:ascii="Arial" w:hAnsi="Arial" w:cs="Arial"/>
        </w:rPr>
        <w:t xml:space="preserve"> do quadro de empregos da saúde, </w:t>
      </w:r>
      <w:r w:rsidR="007A6A21">
        <w:rPr>
          <w:rFonts w:ascii="Arial" w:hAnsi="Arial" w:cs="Arial"/>
        </w:rPr>
        <w:t xml:space="preserve">em caráter emergencial </w:t>
      </w:r>
      <w:r w:rsidR="007A6A21"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7A6A21" w:rsidRPr="00F6376C">
        <w:rPr>
          <w:rFonts w:ascii="Arial" w:hAnsi="Arial" w:cs="Arial"/>
        </w:rPr>
        <w:t>.</w:t>
      </w:r>
    </w:p>
    <w:p w:rsidR="007A6A21" w:rsidRPr="007A6A21" w:rsidRDefault="007A6A21" w:rsidP="001260BC">
      <w:pPr>
        <w:spacing w:line="276" w:lineRule="auto"/>
        <w:ind w:firstLine="1418"/>
        <w:jc w:val="both"/>
        <w:rPr>
          <w:rFonts w:ascii="Arial" w:hAnsi="Arial" w:cs="Arial"/>
        </w:rPr>
      </w:pPr>
      <w:r w:rsidRPr="007A6A21">
        <w:rPr>
          <w:rFonts w:ascii="Arial" w:hAnsi="Arial" w:cs="Arial"/>
          <w:b/>
        </w:rPr>
        <w:t>Art. 5º</w:t>
      </w:r>
      <w:r>
        <w:rPr>
          <w:rFonts w:ascii="Arial" w:hAnsi="Arial" w:cs="Arial"/>
        </w:rPr>
        <w:t xml:space="preserve"> - </w:t>
      </w:r>
      <w:r w:rsidR="00BD1A81">
        <w:rPr>
          <w:rFonts w:ascii="Arial" w:hAnsi="Arial" w:cs="Arial"/>
        </w:rPr>
        <w:t>Fica</w:t>
      </w:r>
      <w:r w:rsidR="00BD1A81">
        <w:rPr>
          <w:rFonts w:ascii="Arial" w:hAnsi="Arial" w:cs="Arial"/>
          <w:b/>
        </w:rPr>
        <w:t xml:space="preserve"> </w:t>
      </w:r>
      <w:r w:rsidR="00BD1A81">
        <w:rPr>
          <w:rFonts w:ascii="Arial" w:hAnsi="Arial" w:cs="Arial"/>
        </w:rPr>
        <w:t xml:space="preserve">o poder Executivo Municipal autorizado a contratar 01(um) pedreiro, Padrão 04, 40 horas semanais </w:t>
      </w:r>
      <w:r>
        <w:rPr>
          <w:rFonts w:ascii="Arial" w:hAnsi="Arial" w:cs="Arial"/>
        </w:rPr>
        <w:t xml:space="preserve">em caráter emergencial </w:t>
      </w:r>
      <w:r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Pr="00F6376C">
        <w:rPr>
          <w:rFonts w:ascii="Arial" w:hAnsi="Arial" w:cs="Arial"/>
        </w:rPr>
        <w:t>.</w:t>
      </w:r>
    </w:p>
    <w:p w:rsidR="00BD1A81" w:rsidRPr="001260BC" w:rsidRDefault="001260BC" w:rsidP="001260BC">
      <w:pPr>
        <w:suppressAutoHyphens/>
        <w:overflowPunct w:val="0"/>
        <w:autoSpaceDE w:val="0"/>
        <w:spacing w:line="276" w:lineRule="auto"/>
        <w:ind w:firstLine="1440"/>
        <w:jc w:val="both"/>
        <w:textAlignment w:val="baseline"/>
        <w:rPr>
          <w:rStyle w:val="nfase"/>
          <w:rFonts w:ascii="Arial" w:hAnsi="Arial" w:cs="Arial"/>
        </w:rPr>
      </w:pPr>
      <w:r w:rsidRPr="001260BC">
        <w:rPr>
          <w:rStyle w:val="nfase"/>
          <w:rFonts w:ascii="Arial" w:hAnsi="Arial" w:cs="Arial"/>
          <w:b/>
          <w:i w:val="0"/>
        </w:rPr>
        <w:lastRenderedPageBreak/>
        <w:t>Art. 6º</w:t>
      </w:r>
      <w:r>
        <w:rPr>
          <w:rStyle w:val="nfase"/>
          <w:rFonts w:ascii="Arial" w:hAnsi="Arial" w:cs="Arial"/>
          <w:i w:val="0"/>
        </w:rPr>
        <w:t xml:space="preserve">- </w:t>
      </w:r>
      <w:r w:rsidR="00BD1A81" w:rsidRPr="001260BC">
        <w:rPr>
          <w:rStyle w:val="nfase"/>
          <w:rFonts w:ascii="Arial" w:hAnsi="Arial" w:cs="Arial"/>
          <w:i w:val="0"/>
        </w:rPr>
        <w:t xml:space="preserve">Fica o poder Executivo Municipal de Jaboticaba autorizado a contratar </w:t>
      </w:r>
      <w:r w:rsidR="00A4261D" w:rsidRPr="001260BC">
        <w:rPr>
          <w:rStyle w:val="nfase"/>
          <w:rFonts w:ascii="Arial" w:hAnsi="Arial" w:cs="Arial"/>
          <w:i w:val="0"/>
        </w:rPr>
        <w:t>um (</w:t>
      </w:r>
      <w:r w:rsidR="00BD1A81" w:rsidRPr="001260BC">
        <w:rPr>
          <w:rStyle w:val="nfase"/>
          <w:rFonts w:ascii="Arial" w:hAnsi="Arial" w:cs="Arial"/>
          <w:i w:val="0"/>
        </w:rPr>
        <w:t xml:space="preserve">a) Assistente Social, 40 horas semanais, Padrão 08, por período determinado de até </w:t>
      </w:r>
      <w:r w:rsidR="00A4261D">
        <w:rPr>
          <w:rStyle w:val="nfase"/>
          <w:rFonts w:ascii="Arial" w:hAnsi="Arial" w:cs="Arial"/>
          <w:i w:val="0"/>
        </w:rPr>
        <w:t xml:space="preserve">01 </w:t>
      </w:r>
      <w:r w:rsidR="00BD1A81" w:rsidRPr="001260BC">
        <w:rPr>
          <w:rStyle w:val="nfase"/>
          <w:rFonts w:ascii="Arial" w:hAnsi="Arial" w:cs="Arial"/>
          <w:i w:val="0"/>
        </w:rPr>
        <w:t xml:space="preserve">(um) ano, podendo ser prorrogado, uma vez, por igual período, bem como podendo cessar antes do prazo, em razão da não mais existência da necessidade que ensejou a contratação </w:t>
      </w:r>
      <w:r w:rsidR="00BD1A81" w:rsidRPr="001260BC">
        <w:rPr>
          <w:rFonts w:ascii="Arial" w:hAnsi="Arial" w:cs="Arial"/>
          <w:color w:val="000000" w:themeColor="text1"/>
        </w:rPr>
        <w:t>para atender o Programa NAAB e demais Programas da Secretaria Municipal de Assistência Social</w:t>
      </w:r>
      <w:r w:rsidR="00BD1A81" w:rsidRPr="001260BC">
        <w:rPr>
          <w:rStyle w:val="nfase"/>
          <w:rFonts w:ascii="Arial" w:hAnsi="Arial" w:cs="Arial"/>
        </w:rPr>
        <w:t>.</w:t>
      </w:r>
    </w:p>
    <w:p w:rsidR="00BD1A81" w:rsidRPr="00597195" w:rsidRDefault="00A4261D" w:rsidP="00A4261D">
      <w:pPr>
        <w:spacing w:line="276" w:lineRule="auto"/>
        <w:contextualSpacing/>
        <w:jc w:val="both"/>
        <w:rPr>
          <w:rFonts w:ascii="Arial" w:hAnsi="Arial" w:cs="Arial"/>
        </w:rPr>
      </w:pPr>
      <w:r>
        <w:rPr>
          <w:rFonts w:ascii="Arial" w:hAnsi="Arial" w:cs="Arial"/>
          <w:b/>
          <w:bCs/>
        </w:rPr>
        <w:t xml:space="preserve">                        </w:t>
      </w:r>
      <w:r w:rsidR="001260BC" w:rsidRPr="001260BC">
        <w:rPr>
          <w:rFonts w:ascii="Arial" w:hAnsi="Arial" w:cs="Arial"/>
          <w:b/>
          <w:bCs/>
        </w:rPr>
        <w:t>Art. 7º</w:t>
      </w:r>
      <w:r w:rsidR="00BD1A81" w:rsidRPr="001260BC">
        <w:rPr>
          <w:rFonts w:ascii="Arial" w:hAnsi="Arial" w:cs="Arial"/>
          <w:b/>
          <w:bCs/>
        </w:rPr>
        <w:t>-</w:t>
      </w:r>
      <w:r w:rsidR="00BD1A81" w:rsidRPr="00EC08A4">
        <w:rPr>
          <w:rFonts w:ascii="Arial" w:hAnsi="Arial" w:cs="Arial"/>
          <w:bCs/>
        </w:rPr>
        <w:t xml:space="preserve"> </w:t>
      </w:r>
      <w:r w:rsidR="00BD1A81" w:rsidRPr="003B69F4">
        <w:rPr>
          <w:rFonts w:ascii="Arial" w:hAnsi="Arial" w:cs="Arial"/>
        </w:rPr>
        <w:t xml:space="preserve">Fica o poder Executivo Municipal autorizado a contratar 01 (um) </w:t>
      </w:r>
      <w:r w:rsidR="001260BC">
        <w:rPr>
          <w:rFonts w:ascii="Arial" w:hAnsi="Arial" w:cs="Arial"/>
        </w:rPr>
        <w:t>médico,</w:t>
      </w:r>
      <w:r>
        <w:rPr>
          <w:rFonts w:ascii="Arial" w:hAnsi="Arial" w:cs="Arial"/>
        </w:rPr>
        <w:t xml:space="preserve"> </w:t>
      </w:r>
      <w:r w:rsidR="00BD1A81" w:rsidRPr="003B69F4">
        <w:rPr>
          <w:rFonts w:ascii="Arial" w:hAnsi="Arial" w:cs="Arial"/>
        </w:rPr>
        <w:t>40 horas</w:t>
      </w:r>
      <w:r w:rsidR="00CC6B60">
        <w:rPr>
          <w:rFonts w:ascii="Arial" w:hAnsi="Arial" w:cs="Arial"/>
        </w:rPr>
        <w:t xml:space="preserve"> semanais</w:t>
      </w:r>
      <w:r w:rsidR="00BD1A81" w:rsidRPr="003B69F4">
        <w:rPr>
          <w:rFonts w:ascii="Arial" w:hAnsi="Arial" w:cs="Arial"/>
        </w:rPr>
        <w:t>, Padrão 09,</w:t>
      </w:r>
      <w:r w:rsidR="00BD1A81">
        <w:rPr>
          <w:rFonts w:ascii="Arial" w:hAnsi="Arial" w:cs="Arial"/>
        </w:rPr>
        <w:t xml:space="preserve"> </w:t>
      </w:r>
      <w:r w:rsidR="00BD1A81" w:rsidRPr="003B69F4">
        <w:rPr>
          <w:rFonts w:ascii="Arial" w:hAnsi="Arial" w:cs="Arial"/>
        </w:rPr>
        <w:t>em caráter emergencial e por tempo determinado</w:t>
      </w:r>
      <w:r w:rsidR="00BD1A81">
        <w:rPr>
          <w:rFonts w:ascii="Arial" w:hAnsi="Arial" w:cs="Arial"/>
        </w:rPr>
        <w:t>, por um ano, podendo ser prorrogado uma vez por igual período, podendo, ainda, ser extinto a qualquer momento.</w:t>
      </w:r>
      <w:r w:rsidR="00BD1A81" w:rsidRPr="00386A10">
        <w:rPr>
          <w:rFonts w:ascii="Arial" w:hAnsi="Arial" w:cs="Arial"/>
        </w:rPr>
        <w:t xml:space="preserve"> </w:t>
      </w:r>
      <w:r w:rsidR="00BD1A81" w:rsidRPr="00597195">
        <w:rPr>
          <w:rFonts w:ascii="Arial" w:hAnsi="Arial" w:cs="Arial"/>
        </w:rPr>
        <w:t>Fazendo jus ao vencimento estabelecido pela referida Lei mais verba de incentivo ESF de até 1</w:t>
      </w:r>
      <w:r w:rsidR="00BD1A81">
        <w:rPr>
          <w:rFonts w:ascii="Arial" w:hAnsi="Arial" w:cs="Arial"/>
        </w:rPr>
        <w:t>1</w:t>
      </w:r>
      <w:r w:rsidR="00BD1A81" w:rsidRPr="00597195">
        <w:rPr>
          <w:rFonts w:ascii="Arial" w:hAnsi="Arial" w:cs="Arial"/>
        </w:rPr>
        <w:t xml:space="preserve">0% (cento e </w:t>
      </w:r>
      <w:r w:rsidR="00BD1A81">
        <w:rPr>
          <w:rFonts w:ascii="Arial" w:hAnsi="Arial" w:cs="Arial"/>
        </w:rPr>
        <w:t>dez</w:t>
      </w:r>
      <w:r w:rsidR="00BD1A81" w:rsidRPr="00597195">
        <w:rPr>
          <w:rFonts w:ascii="Arial" w:hAnsi="Arial" w:cs="Arial"/>
        </w:rPr>
        <w:t xml:space="preserve"> por cento), incidente sobre o vencimento básico do cargo efetivo de Médico.</w:t>
      </w:r>
    </w:p>
    <w:p w:rsidR="00BD1A81" w:rsidRPr="00A4261D" w:rsidRDefault="00A4261D" w:rsidP="00A4261D">
      <w:pPr>
        <w:spacing w:line="276" w:lineRule="auto"/>
        <w:jc w:val="both"/>
        <w:rPr>
          <w:rFonts w:ascii="Arial" w:hAnsi="Arial" w:cs="Arial"/>
        </w:rPr>
      </w:pPr>
      <w:r>
        <w:rPr>
          <w:rFonts w:ascii="Arial" w:hAnsi="Arial" w:cs="Arial"/>
        </w:rPr>
        <w:t xml:space="preserve">                     </w:t>
      </w:r>
      <w:r w:rsidR="00BD1A81" w:rsidRPr="00A4261D">
        <w:rPr>
          <w:rFonts w:ascii="Arial" w:hAnsi="Arial" w:cs="Arial"/>
          <w:b/>
        </w:rPr>
        <w:t>Art.</w:t>
      </w:r>
      <w:r w:rsidR="001260BC" w:rsidRPr="00A4261D">
        <w:rPr>
          <w:rFonts w:ascii="Arial" w:hAnsi="Arial" w:cs="Arial"/>
          <w:b/>
        </w:rPr>
        <w:t>8</w:t>
      </w:r>
      <w:r w:rsidR="00BD1A81" w:rsidRPr="00A4261D">
        <w:rPr>
          <w:rFonts w:ascii="Arial" w:hAnsi="Arial" w:cs="Arial"/>
          <w:b/>
        </w:rPr>
        <w:t>º-</w:t>
      </w:r>
      <w:r w:rsidR="00BD1A81" w:rsidRPr="001260BC">
        <w:rPr>
          <w:rFonts w:ascii="Arial" w:hAnsi="Arial" w:cs="Arial"/>
        </w:rPr>
        <w:t xml:space="preserve"> Fica o poder Executivo Municipal de Jaboticaba autorizado a contratar</w:t>
      </w:r>
      <w:r w:rsidR="001260BC">
        <w:rPr>
          <w:rFonts w:ascii="Arial" w:hAnsi="Arial" w:cs="Arial"/>
        </w:rPr>
        <w:t xml:space="preserve"> </w:t>
      </w:r>
      <w:r w:rsidR="001260BC" w:rsidRPr="001260BC">
        <w:rPr>
          <w:rFonts w:ascii="Arial" w:hAnsi="Arial" w:cs="Arial"/>
          <w:b/>
        </w:rPr>
        <w:t>01 (um)</w:t>
      </w:r>
      <w:r w:rsidR="00BD1A81" w:rsidRPr="001260BC">
        <w:rPr>
          <w:rFonts w:ascii="Arial" w:hAnsi="Arial" w:cs="Arial"/>
          <w:bCs/>
        </w:rPr>
        <w:t xml:space="preserve"> Fiscal Municipal</w:t>
      </w:r>
      <w:r w:rsidR="001260BC" w:rsidRPr="001260BC">
        <w:rPr>
          <w:rFonts w:ascii="Arial" w:hAnsi="Arial" w:cs="Arial"/>
          <w:b/>
          <w:bCs/>
        </w:rPr>
        <w:t xml:space="preserve">, </w:t>
      </w:r>
      <w:r w:rsidR="001260BC" w:rsidRPr="001260BC">
        <w:rPr>
          <w:rFonts w:ascii="Arial" w:hAnsi="Arial" w:cs="Arial"/>
          <w:bCs/>
        </w:rPr>
        <w:t xml:space="preserve"> </w:t>
      </w:r>
      <w:r w:rsidR="001260BC" w:rsidRPr="001260BC">
        <w:rPr>
          <w:rFonts w:ascii="Arial" w:hAnsi="Arial" w:cs="Arial"/>
          <w:b/>
          <w:bCs/>
        </w:rPr>
        <w:t>P</w:t>
      </w:r>
      <w:r w:rsidR="001260BC" w:rsidRPr="001260BC">
        <w:rPr>
          <w:rFonts w:ascii="Arial" w:hAnsi="Arial" w:cs="Arial"/>
          <w:bCs/>
        </w:rPr>
        <w:t>adrão 06, 40 horas semanais.</w:t>
      </w:r>
      <w:r w:rsidR="00BD1A81" w:rsidRPr="001260BC">
        <w:rPr>
          <w:rFonts w:ascii="Arial" w:hAnsi="Arial" w:cs="Arial"/>
          <w:bCs/>
        </w:rPr>
        <w:t>, pelo que fica o Poder Executivo Municipal autorizado a contratar em caráter emergencial pelo período de até 01 (um) ano, podendo ser prorrogado uma vez por igual período,</w:t>
      </w:r>
      <w:r w:rsidR="001260BC" w:rsidRPr="001260BC">
        <w:rPr>
          <w:rFonts w:ascii="Arial" w:hAnsi="Arial" w:cs="Arial"/>
        </w:rPr>
        <w:t xml:space="preserve"> podendo, ainda, ser extinto a qualquer momento, por interesse da administração. </w:t>
      </w:r>
    </w:p>
    <w:p w:rsidR="001260BC" w:rsidRDefault="00A4261D" w:rsidP="00A4261D">
      <w:pPr>
        <w:spacing w:line="276" w:lineRule="auto"/>
        <w:jc w:val="both"/>
        <w:rPr>
          <w:rFonts w:ascii="Arial" w:hAnsi="Arial" w:cs="Arial"/>
        </w:rPr>
      </w:pPr>
      <w:r>
        <w:rPr>
          <w:rFonts w:ascii="Arial" w:hAnsi="Arial" w:cs="Arial"/>
          <w:b/>
        </w:rPr>
        <w:t xml:space="preserve">                    </w:t>
      </w:r>
      <w:r w:rsidR="001260BC" w:rsidRPr="001260BC">
        <w:rPr>
          <w:rFonts w:ascii="Arial" w:hAnsi="Arial" w:cs="Arial"/>
          <w:b/>
        </w:rPr>
        <w:t>Art. 9º</w:t>
      </w:r>
      <w:r w:rsidR="001260BC">
        <w:rPr>
          <w:rFonts w:ascii="Arial" w:hAnsi="Arial" w:cs="Arial"/>
        </w:rPr>
        <w:t xml:space="preserve">- </w:t>
      </w:r>
      <w:r w:rsidR="00BD1A81">
        <w:rPr>
          <w:rFonts w:ascii="Arial" w:hAnsi="Arial" w:cs="Arial"/>
        </w:rPr>
        <w:t>Fica o Poder Executivo Municipal autorizado a contratar temporariamente 01 (um) Enfermeiro com carga horária de 40 horas semanais e com remuneração equivalente ao Padrão 06 (seis) do Quadro de Empregos Públicos do Município, pelo período de até 01 (um) ano, podendo ser prorrogado uma vez por igual período, ou até provimen</w:t>
      </w:r>
      <w:r w:rsidR="001260BC">
        <w:rPr>
          <w:rFonts w:ascii="Arial" w:hAnsi="Arial" w:cs="Arial"/>
        </w:rPr>
        <w:t>to através de Concurso Público.</w:t>
      </w:r>
    </w:p>
    <w:p w:rsidR="00BD1A81" w:rsidRDefault="00A4261D" w:rsidP="00A4261D">
      <w:pPr>
        <w:spacing w:line="276" w:lineRule="auto"/>
        <w:jc w:val="both"/>
        <w:rPr>
          <w:rFonts w:ascii="Arial" w:hAnsi="Arial" w:cs="Arial"/>
        </w:rPr>
      </w:pPr>
      <w:r>
        <w:rPr>
          <w:rFonts w:ascii="Arial" w:hAnsi="Arial" w:cs="Arial"/>
          <w:b/>
        </w:rPr>
        <w:t xml:space="preserve">                   </w:t>
      </w:r>
      <w:r w:rsidR="001260BC" w:rsidRPr="001260BC">
        <w:rPr>
          <w:rFonts w:ascii="Arial" w:hAnsi="Arial" w:cs="Arial"/>
          <w:b/>
        </w:rPr>
        <w:t>Art. 10</w:t>
      </w:r>
      <w:r w:rsidR="001260BC">
        <w:rPr>
          <w:rFonts w:ascii="Arial" w:hAnsi="Arial" w:cs="Arial"/>
        </w:rPr>
        <w:t xml:space="preserve">- </w:t>
      </w:r>
      <w:r w:rsidR="00BD1A81" w:rsidRPr="003B69F4">
        <w:rPr>
          <w:rFonts w:ascii="Arial" w:hAnsi="Arial" w:cs="Arial"/>
        </w:rPr>
        <w:t>Fica</w:t>
      </w:r>
      <w:r w:rsidR="00BD1A81" w:rsidRPr="003B69F4">
        <w:rPr>
          <w:rFonts w:ascii="Arial" w:hAnsi="Arial" w:cs="Arial"/>
          <w:b/>
        </w:rPr>
        <w:t xml:space="preserve"> </w:t>
      </w:r>
      <w:r w:rsidR="00BD1A81" w:rsidRPr="003B69F4">
        <w:rPr>
          <w:rFonts w:ascii="Arial" w:hAnsi="Arial" w:cs="Arial"/>
        </w:rPr>
        <w:t xml:space="preserve">o poder Executivo Municipal de Jaboticaba autorizado a contratar 01 (um) </w:t>
      </w:r>
      <w:r w:rsidR="00BD1A81">
        <w:rPr>
          <w:rFonts w:ascii="Arial" w:hAnsi="Arial" w:cs="Arial"/>
        </w:rPr>
        <w:t>P</w:t>
      </w:r>
      <w:r w:rsidR="001260BC">
        <w:rPr>
          <w:rFonts w:ascii="Arial" w:hAnsi="Arial" w:cs="Arial"/>
        </w:rPr>
        <w:t>rocurador</w:t>
      </w:r>
      <w:r w:rsidR="00BD1A81">
        <w:rPr>
          <w:rFonts w:ascii="Arial" w:hAnsi="Arial" w:cs="Arial"/>
        </w:rPr>
        <w:t xml:space="preserve"> </w:t>
      </w:r>
      <w:r w:rsidR="001260BC">
        <w:rPr>
          <w:rFonts w:ascii="Arial" w:hAnsi="Arial" w:cs="Arial"/>
        </w:rPr>
        <w:t xml:space="preserve">Jurídico, </w:t>
      </w:r>
      <w:r w:rsidR="00BD1A81">
        <w:rPr>
          <w:rFonts w:ascii="Arial" w:hAnsi="Arial" w:cs="Arial"/>
        </w:rPr>
        <w:t xml:space="preserve"> 2</w:t>
      </w:r>
      <w:r w:rsidR="00BD1A81" w:rsidRPr="003B69F4">
        <w:rPr>
          <w:rFonts w:ascii="Arial" w:hAnsi="Arial" w:cs="Arial"/>
        </w:rPr>
        <w:t>0 horas, Padrão 0</w:t>
      </w:r>
      <w:r w:rsidR="00BD1A81">
        <w:rPr>
          <w:rFonts w:ascii="Arial" w:hAnsi="Arial" w:cs="Arial"/>
        </w:rPr>
        <w:t xml:space="preserve">8, </w:t>
      </w:r>
      <w:r w:rsidR="00BD1A81" w:rsidRPr="003B69F4">
        <w:rPr>
          <w:rFonts w:ascii="Arial" w:hAnsi="Arial" w:cs="Arial"/>
        </w:rPr>
        <w:t xml:space="preserve">em caráter emergencial e por tempo determinado, </w:t>
      </w:r>
      <w:r w:rsidR="00BD1A81">
        <w:rPr>
          <w:rFonts w:ascii="Arial" w:hAnsi="Arial" w:cs="Arial"/>
        </w:rPr>
        <w:t>por um ano, podendo ser prorrogado uma vez por igual período, podendo, ainda, ser extinto a qualquer momento, por interesse da administração.</w:t>
      </w:r>
      <w:r w:rsidR="001260BC">
        <w:rPr>
          <w:rFonts w:ascii="Arial" w:hAnsi="Arial" w:cs="Arial"/>
        </w:rPr>
        <w:t xml:space="preserve"> </w:t>
      </w:r>
    </w:p>
    <w:p w:rsidR="00C73E90" w:rsidRDefault="00A4261D" w:rsidP="00A4261D">
      <w:pPr>
        <w:spacing w:line="276" w:lineRule="auto"/>
        <w:jc w:val="both"/>
        <w:rPr>
          <w:rFonts w:ascii="Arial" w:hAnsi="Arial" w:cs="Arial"/>
          <w:lang w:eastAsia="ar-SA"/>
        </w:rPr>
      </w:pPr>
      <w:r>
        <w:rPr>
          <w:rStyle w:val="nfase"/>
          <w:rFonts w:ascii="Arial" w:hAnsi="Arial" w:cs="Arial"/>
          <w:b/>
          <w:i w:val="0"/>
        </w:rPr>
        <w:t xml:space="preserve">                   </w:t>
      </w:r>
      <w:r w:rsidR="00214C51" w:rsidRPr="00F6376C">
        <w:rPr>
          <w:rStyle w:val="nfase"/>
          <w:rFonts w:ascii="Arial" w:hAnsi="Arial" w:cs="Arial"/>
          <w:b/>
          <w:i w:val="0"/>
        </w:rPr>
        <w:t xml:space="preserve">Art. </w:t>
      </w:r>
      <w:r>
        <w:rPr>
          <w:rStyle w:val="nfase"/>
          <w:rFonts w:ascii="Arial" w:hAnsi="Arial" w:cs="Arial"/>
          <w:b/>
          <w:i w:val="0"/>
        </w:rPr>
        <w:t>11º</w:t>
      </w:r>
      <w:r w:rsidR="00C6539B">
        <w:rPr>
          <w:rStyle w:val="nfase"/>
          <w:rFonts w:ascii="Arial" w:hAnsi="Arial" w:cs="Arial"/>
          <w:i w:val="0"/>
        </w:rPr>
        <w:t>-</w:t>
      </w:r>
      <w:r w:rsidR="00214C51" w:rsidRPr="00F6376C">
        <w:rPr>
          <w:rStyle w:val="nfase"/>
          <w:rFonts w:ascii="Arial" w:hAnsi="Arial" w:cs="Arial"/>
          <w:i w:val="0"/>
        </w:rPr>
        <w:t xml:space="preserve"> </w:t>
      </w:r>
      <w:r w:rsidR="00C6539B">
        <w:rPr>
          <w:rStyle w:val="nfase"/>
          <w:rFonts w:ascii="Arial" w:hAnsi="Arial" w:cs="Arial"/>
          <w:i w:val="0"/>
        </w:rPr>
        <w:t>A</w:t>
      </w:r>
      <w:r w:rsidR="00C73E90" w:rsidRPr="00C80D2D">
        <w:rPr>
          <w:rFonts w:ascii="Arial" w:hAnsi="Arial" w:cs="Arial"/>
          <w:bCs/>
          <w:lang w:eastAsia="ar-SA"/>
        </w:rPr>
        <w:t xml:space="preserve">s contratações a que se refere esta Lei serão de natureza administrativa, </w:t>
      </w:r>
      <w:r w:rsidR="00C73E90" w:rsidRPr="00111C87">
        <w:rPr>
          <w:rFonts w:ascii="Arial" w:hAnsi="Arial" w:cs="Arial"/>
          <w:lang w:eastAsia="ar-SA"/>
        </w:rPr>
        <w:t xml:space="preserve">seguindo a ordem de classificação </w:t>
      </w:r>
      <w:r w:rsidR="00C73E90">
        <w:rPr>
          <w:rFonts w:ascii="Arial" w:hAnsi="Arial" w:cs="Arial"/>
          <w:lang w:eastAsia="ar-SA"/>
        </w:rPr>
        <w:t>de</w:t>
      </w:r>
      <w:r w:rsidR="00C73E90" w:rsidRPr="00111C87">
        <w:rPr>
          <w:rFonts w:ascii="Arial" w:hAnsi="Arial" w:cs="Arial"/>
          <w:lang w:eastAsia="ar-SA"/>
        </w:rPr>
        <w:t xml:space="preserve"> Processo Seletivo Simplificado</w:t>
      </w:r>
      <w:r w:rsidR="00C73E90">
        <w:rPr>
          <w:rFonts w:ascii="Arial" w:hAnsi="Arial" w:cs="Arial"/>
          <w:lang w:eastAsia="ar-SA"/>
        </w:rPr>
        <w:t>,</w:t>
      </w:r>
      <w:r w:rsidR="00C73E90" w:rsidRPr="00111C87">
        <w:rPr>
          <w:rFonts w:ascii="Arial" w:hAnsi="Arial" w:cs="Arial"/>
          <w:lang w:eastAsia="ar-SA"/>
        </w:rPr>
        <w:t xml:space="preserve"> </w:t>
      </w:r>
      <w:r w:rsidR="00C73E90">
        <w:rPr>
          <w:rFonts w:ascii="Arial" w:hAnsi="Arial" w:cs="Arial"/>
          <w:lang w:eastAsia="ar-SA"/>
        </w:rPr>
        <w:t>que será</w:t>
      </w:r>
      <w:r w:rsidR="00C73E90" w:rsidRPr="00111C87">
        <w:rPr>
          <w:rFonts w:ascii="Arial" w:hAnsi="Arial" w:cs="Arial"/>
          <w:lang w:eastAsia="ar-SA"/>
        </w:rPr>
        <w:t xml:space="preserve"> estabelecido através de Edital específico </w:t>
      </w:r>
      <w:r w:rsidR="00C73E90">
        <w:rPr>
          <w:rFonts w:ascii="Arial" w:hAnsi="Arial" w:cs="Arial"/>
          <w:lang w:eastAsia="ar-SA"/>
        </w:rPr>
        <w:t>e constitui-se em requisito para contratação.</w:t>
      </w:r>
    </w:p>
    <w:p w:rsidR="003E7785" w:rsidRDefault="00A4261D" w:rsidP="00A4261D">
      <w:pPr>
        <w:suppressAutoHyphens/>
        <w:overflowPunct w:val="0"/>
        <w:autoSpaceDE w:val="0"/>
        <w:spacing w:line="276" w:lineRule="auto"/>
        <w:jc w:val="both"/>
        <w:textAlignment w:val="baseline"/>
        <w:rPr>
          <w:rStyle w:val="nfase"/>
          <w:rFonts w:ascii="Arial" w:hAnsi="Arial" w:cs="Arial"/>
          <w:i w:val="0"/>
        </w:rPr>
      </w:pPr>
      <w:r>
        <w:rPr>
          <w:rStyle w:val="nfase"/>
          <w:rFonts w:ascii="Arial" w:hAnsi="Arial" w:cs="Arial"/>
          <w:b/>
          <w:i w:val="0"/>
        </w:rPr>
        <w:t xml:space="preserve">                  </w:t>
      </w:r>
      <w:r w:rsidR="00C73E90" w:rsidRPr="00C73E90">
        <w:rPr>
          <w:rStyle w:val="nfase"/>
          <w:rFonts w:ascii="Arial" w:hAnsi="Arial" w:cs="Arial"/>
          <w:b/>
          <w:i w:val="0"/>
        </w:rPr>
        <w:t>Art.</w:t>
      </w:r>
      <w:r w:rsidR="00C6539B">
        <w:rPr>
          <w:rStyle w:val="nfase"/>
          <w:rFonts w:ascii="Arial" w:hAnsi="Arial" w:cs="Arial"/>
          <w:b/>
          <w:i w:val="0"/>
        </w:rPr>
        <w:t xml:space="preserve"> </w:t>
      </w:r>
      <w:r>
        <w:rPr>
          <w:rStyle w:val="nfase"/>
          <w:rFonts w:ascii="Arial" w:hAnsi="Arial" w:cs="Arial"/>
          <w:b/>
          <w:i w:val="0"/>
        </w:rPr>
        <w:t>12º</w:t>
      </w:r>
      <w:r w:rsidR="00C73E90">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w:t>
      </w:r>
      <w:r w:rsidR="001260BC">
        <w:rPr>
          <w:rStyle w:val="nfase"/>
          <w:rFonts w:ascii="Arial" w:hAnsi="Arial" w:cs="Arial"/>
          <w:i w:val="0"/>
        </w:rPr>
        <w:t>ecendo os termos para as partes.</w:t>
      </w:r>
    </w:p>
    <w:p w:rsidR="00DE2AC4" w:rsidRDefault="00A4261D" w:rsidP="001260BC">
      <w:pPr>
        <w:spacing w:line="276" w:lineRule="auto"/>
        <w:jc w:val="both"/>
        <w:rPr>
          <w:rFonts w:ascii="Arial" w:hAnsi="Arial" w:cs="Arial"/>
          <w:b/>
          <w:lang w:eastAsia="ar-SA"/>
        </w:rPr>
      </w:pPr>
      <w:r>
        <w:rPr>
          <w:rFonts w:ascii="Arial" w:hAnsi="Arial" w:cs="Arial"/>
          <w:bCs/>
          <w:lang w:eastAsia="ar-SA"/>
        </w:rPr>
        <w:t xml:space="preserve">                  </w:t>
      </w:r>
      <w:r w:rsidR="003E7785" w:rsidRPr="00F6376C">
        <w:rPr>
          <w:rFonts w:ascii="Arial" w:hAnsi="Arial" w:cs="Arial"/>
          <w:b/>
          <w:bCs/>
          <w:lang w:eastAsia="ar-SA"/>
        </w:rPr>
        <w:t xml:space="preserve">Art. </w:t>
      </w:r>
      <w:r>
        <w:rPr>
          <w:rFonts w:ascii="Arial" w:hAnsi="Arial" w:cs="Arial"/>
          <w:b/>
          <w:bCs/>
          <w:lang w:eastAsia="ar-SA"/>
        </w:rPr>
        <w:t>13º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A4261D" w:rsidP="00A4261D">
      <w:pPr>
        <w:suppressAutoHyphens/>
        <w:overflowPunct w:val="0"/>
        <w:autoSpaceDE w:val="0"/>
        <w:spacing w:line="276" w:lineRule="auto"/>
        <w:jc w:val="both"/>
        <w:textAlignment w:val="baseline"/>
        <w:rPr>
          <w:rFonts w:ascii="Arial" w:hAnsi="Arial" w:cs="Arial"/>
          <w:bCs/>
          <w:lang w:eastAsia="ar-SA"/>
        </w:rPr>
      </w:pPr>
      <w:r>
        <w:rPr>
          <w:rFonts w:ascii="Arial" w:hAnsi="Arial" w:cs="Arial"/>
          <w:b/>
          <w:lang w:eastAsia="ar-SA"/>
        </w:rPr>
        <w:t xml:space="preserve">                 </w:t>
      </w:r>
      <w:r w:rsidR="00DE2AC4" w:rsidRPr="00F6376C">
        <w:rPr>
          <w:rFonts w:ascii="Arial" w:hAnsi="Arial" w:cs="Arial"/>
          <w:b/>
          <w:lang w:eastAsia="ar-SA"/>
        </w:rPr>
        <w:t xml:space="preserve">Art. </w:t>
      </w:r>
      <w:r>
        <w:rPr>
          <w:rFonts w:ascii="Arial" w:hAnsi="Arial" w:cs="Arial"/>
          <w:b/>
          <w:lang w:eastAsia="ar-SA"/>
        </w:rPr>
        <w:t>14</w:t>
      </w:r>
      <w:r w:rsidR="00DE2AC4" w:rsidRPr="00F6376C">
        <w:rPr>
          <w:rFonts w:ascii="Arial" w:hAnsi="Arial" w:cs="Arial"/>
          <w:lang w:eastAsia="ar-SA"/>
        </w:rPr>
        <w:t>°</w:t>
      </w:r>
      <w:r w:rsidR="00DE2AC4" w:rsidRPr="00F6376C">
        <w:rPr>
          <w:rFonts w:ascii="Arial" w:hAnsi="Arial" w:cs="Arial"/>
          <w:b/>
          <w:lang w:eastAsia="ar-SA"/>
        </w:rPr>
        <w:t xml:space="preserve"> - </w:t>
      </w:r>
      <w:r w:rsidR="00DE2AC4" w:rsidRPr="00F6376C">
        <w:rPr>
          <w:rFonts w:ascii="Arial" w:hAnsi="Arial" w:cs="Arial"/>
          <w:bCs/>
          <w:lang w:eastAsia="ar-SA"/>
        </w:rPr>
        <w:t>Revogadas as disposições em contrário, esta Lei entrará em vigor na data de sua publicação.</w:t>
      </w:r>
    </w:p>
    <w:p w:rsidR="00C6539B" w:rsidRDefault="00C6539B" w:rsidP="001260BC">
      <w:pPr>
        <w:suppressAutoHyphens/>
        <w:overflowPunct w:val="0"/>
        <w:autoSpaceDE w:val="0"/>
        <w:spacing w:line="276" w:lineRule="auto"/>
        <w:ind w:firstLine="1440"/>
        <w:jc w:val="both"/>
        <w:textAlignment w:val="baseline"/>
        <w:rPr>
          <w:rFonts w:ascii="Arial" w:hAnsi="Arial" w:cs="Arial"/>
          <w:bCs/>
          <w:lang w:eastAsia="ar-SA"/>
        </w:rPr>
      </w:pPr>
    </w:p>
    <w:p w:rsidR="00DE2AC4" w:rsidRPr="00F6376C" w:rsidRDefault="00DE2AC4" w:rsidP="001260BC">
      <w:pPr>
        <w:spacing w:line="276"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952728">
        <w:rPr>
          <w:rFonts w:ascii="Arial" w:hAnsi="Arial" w:cs="Arial"/>
        </w:rPr>
        <w:t>0</w:t>
      </w:r>
      <w:r w:rsidR="00A4261D">
        <w:rPr>
          <w:rFonts w:ascii="Arial" w:hAnsi="Arial" w:cs="Arial"/>
        </w:rPr>
        <w:t>5</w:t>
      </w:r>
      <w:r w:rsidRPr="00F6376C">
        <w:rPr>
          <w:rFonts w:ascii="Arial" w:hAnsi="Arial" w:cs="Arial"/>
        </w:rPr>
        <w:t xml:space="preserve"> dias do mês de </w:t>
      </w:r>
      <w:r w:rsidR="00952728">
        <w:rPr>
          <w:rFonts w:ascii="Arial" w:hAnsi="Arial" w:cs="Arial"/>
        </w:rPr>
        <w:t xml:space="preserve">Junho </w:t>
      </w:r>
      <w:r w:rsidR="006A3A8D">
        <w:rPr>
          <w:rFonts w:ascii="Arial" w:hAnsi="Arial" w:cs="Arial"/>
        </w:rPr>
        <w:t xml:space="preserve"> </w:t>
      </w:r>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1E592B" w:rsidRDefault="001E592B" w:rsidP="001260BC">
      <w:pPr>
        <w:spacing w:line="276" w:lineRule="auto"/>
        <w:jc w:val="center"/>
        <w:rPr>
          <w:rFonts w:ascii="Arial" w:hAnsi="Arial" w:cs="Arial"/>
          <w:b/>
          <w:u w:val="single"/>
        </w:rPr>
      </w:pPr>
    </w:p>
    <w:p w:rsidR="00CC075C" w:rsidRPr="00F6376C" w:rsidRDefault="00D8795C" w:rsidP="001260BC">
      <w:pPr>
        <w:spacing w:line="276"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40756F">
        <w:rPr>
          <w:rFonts w:ascii="Arial" w:hAnsi="Arial" w:cs="Arial"/>
          <w:b/>
          <w:u w:val="single"/>
        </w:rPr>
        <w:t>6</w:t>
      </w:r>
      <w:r w:rsidR="00A4261D">
        <w:rPr>
          <w:rFonts w:ascii="Arial" w:hAnsi="Arial" w:cs="Arial"/>
          <w:b/>
          <w:u w:val="single"/>
        </w:rPr>
        <w:t>5</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1260BC">
      <w:pPr>
        <w:spacing w:line="276" w:lineRule="auto"/>
        <w:jc w:val="both"/>
        <w:rPr>
          <w:rFonts w:ascii="Arial" w:hAnsi="Arial" w:cs="Arial"/>
        </w:rPr>
      </w:pPr>
    </w:p>
    <w:p w:rsidR="00CC075C" w:rsidRPr="00F6376C" w:rsidRDefault="00CC075C" w:rsidP="001260BC">
      <w:pPr>
        <w:spacing w:line="276"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1260BC">
      <w:pPr>
        <w:spacing w:line="276"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1260BC">
      <w:pPr>
        <w:tabs>
          <w:tab w:val="left" w:pos="0"/>
          <w:tab w:val="left" w:pos="4253"/>
        </w:tabs>
        <w:spacing w:line="276" w:lineRule="auto"/>
        <w:ind w:firstLine="1440"/>
        <w:jc w:val="both"/>
        <w:rPr>
          <w:rFonts w:ascii="Arial" w:hAnsi="Arial" w:cs="Arial"/>
          <w:smallCaps/>
        </w:rPr>
      </w:pPr>
    </w:p>
    <w:p w:rsidR="006A3A8D" w:rsidRDefault="00CC075C" w:rsidP="001260BC">
      <w:pPr>
        <w:spacing w:line="276" w:lineRule="auto"/>
        <w:ind w:firstLine="1418"/>
        <w:jc w:val="both"/>
        <w:rPr>
          <w:rFonts w:ascii="Arial" w:hAnsi="Arial" w:cs="Arial"/>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w:t>
      </w:r>
      <w:r w:rsidR="00A4261D">
        <w:rPr>
          <w:rFonts w:ascii="Arial" w:hAnsi="Arial" w:cs="Arial"/>
        </w:rPr>
        <w:t>em diversas áreas sendo que estaremos fazendo um novo processo seletivo para suprir essa demanda nesse ano de 2023.</w:t>
      </w:r>
    </w:p>
    <w:p w:rsidR="00A4261D" w:rsidRPr="00A52DAA" w:rsidRDefault="00A4261D" w:rsidP="001260BC">
      <w:pPr>
        <w:spacing w:line="276" w:lineRule="auto"/>
        <w:ind w:firstLine="1418"/>
        <w:jc w:val="both"/>
        <w:rPr>
          <w:rFonts w:ascii="Arial" w:hAnsi="Arial" w:cs="Arial"/>
          <w:b/>
          <w:color w:val="1F497D" w:themeColor="text2"/>
        </w:rPr>
      </w:pPr>
    </w:p>
    <w:p w:rsidR="00535BC9" w:rsidRDefault="002E2ACE" w:rsidP="001260BC">
      <w:pPr>
        <w:suppressAutoHyphens/>
        <w:overflowPunct w:val="0"/>
        <w:autoSpaceDE w:val="0"/>
        <w:spacing w:line="276" w:lineRule="auto"/>
        <w:ind w:firstLine="1440"/>
        <w:jc w:val="both"/>
        <w:textAlignment w:val="baseline"/>
        <w:rPr>
          <w:rFonts w:ascii="Arial" w:hAnsi="Arial" w:cs="Arial"/>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a enorme demanda de serviços</w:t>
      </w:r>
      <w:r w:rsidR="004B3BE6">
        <w:rPr>
          <w:rFonts w:ascii="Arial" w:hAnsi="Arial" w:cs="Arial"/>
          <w:bCs/>
          <w:lang w:eastAsia="ar-SA"/>
        </w:rPr>
        <w:t xml:space="preserve">, nas diversas áreas, </w:t>
      </w:r>
      <w:r w:rsidR="00D54CD4">
        <w:rPr>
          <w:rFonts w:ascii="Arial" w:hAnsi="Arial" w:cs="Arial"/>
          <w:bCs/>
          <w:lang w:eastAsia="ar-SA"/>
        </w:rPr>
        <w:t xml:space="preserve"> </w:t>
      </w:r>
      <w:r w:rsidR="00A4261D">
        <w:rPr>
          <w:rFonts w:ascii="Arial" w:hAnsi="Arial" w:cs="Arial"/>
          <w:bCs/>
          <w:lang w:eastAsia="ar-SA"/>
        </w:rPr>
        <w:t xml:space="preserve">sendo então solicitado contratação emergencial para os seguinte cargos: </w:t>
      </w:r>
      <w:r w:rsidR="00A4261D" w:rsidRPr="00F6376C">
        <w:rPr>
          <w:rStyle w:val="nfase"/>
          <w:rFonts w:ascii="Arial" w:hAnsi="Arial" w:cs="Arial"/>
          <w:i w:val="0"/>
        </w:rPr>
        <w:t>0</w:t>
      </w:r>
      <w:r w:rsidR="00A4261D">
        <w:rPr>
          <w:rStyle w:val="nfase"/>
          <w:rFonts w:ascii="Arial" w:hAnsi="Arial" w:cs="Arial"/>
          <w:i w:val="0"/>
        </w:rPr>
        <w:t>5</w:t>
      </w:r>
      <w:r w:rsidR="00A4261D" w:rsidRPr="00F6376C">
        <w:rPr>
          <w:rStyle w:val="nfase"/>
          <w:rFonts w:ascii="Arial" w:hAnsi="Arial" w:cs="Arial"/>
          <w:i w:val="0"/>
        </w:rPr>
        <w:t xml:space="preserve"> (</w:t>
      </w:r>
      <w:r w:rsidR="00A4261D">
        <w:rPr>
          <w:rStyle w:val="nfase"/>
          <w:rFonts w:ascii="Arial" w:hAnsi="Arial" w:cs="Arial"/>
          <w:i w:val="0"/>
        </w:rPr>
        <w:t>cinco</w:t>
      </w:r>
      <w:r w:rsidR="00A4261D" w:rsidRPr="00F6376C">
        <w:rPr>
          <w:rStyle w:val="nfase"/>
          <w:rFonts w:ascii="Arial" w:hAnsi="Arial" w:cs="Arial"/>
          <w:i w:val="0"/>
        </w:rPr>
        <w:t xml:space="preserve">) </w:t>
      </w:r>
      <w:r w:rsidR="00A4261D">
        <w:rPr>
          <w:rStyle w:val="nfase"/>
          <w:rFonts w:ascii="Arial" w:hAnsi="Arial" w:cs="Arial"/>
          <w:i w:val="0"/>
        </w:rPr>
        <w:t>operadores de maquinas e veículos</w:t>
      </w:r>
      <w:r w:rsidR="00A4261D" w:rsidRPr="00F6376C">
        <w:rPr>
          <w:rStyle w:val="nfase"/>
          <w:rFonts w:ascii="Arial" w:hAnsi="Arial" w:cs="Arial"/>
          <w:i w:val="0"/>
        </w:rPr>
        <w:t xml:space="preserve">, 40 horas semanais cada, Padrão 5, </w:t>
      </w:r>
      <w:r w:rsidR="00A4261D">
        <w:rPr>
          <w:rStyle w:val="nfase"/>
          <w:rFonts w:ascii="Arial" w:hAnsi="Arial" w:cs="Arial"/>
          <w:i w:val="0"/>
        </w:rPr>
        <w:t xml:space="preserve">Carteira de Habilitação mínimo categoria D, </w:t>
      </w:r>
      <w:r w:rsidR="00A4261D">
        <w:rPr>
          <w:rFonts w:ascii="Arial" w:hAnsi="Arial" w:cs="Arial"/>
        </w:rPr>
        <w:t xml:space="preserve">até 05 (cinco) vigilantes, 40 horas semanais cada, Padrão 2, </w:t>
      </w:r>
      <w:r w:rsidR="00A4261D" w:rsidRPr="00111C87">
        <w:rPr>
          <w:rFonts w:ascii="Arial" w:hAnsi="Arial" w:cs="Arial"/>
          <w:bCs/>
          <w:lang w:eastAsia="ar-SA"/>
        </w:rPr>
        <w:t xml:space="preserve">01(um)(a) </w:t>
      </w:r>
      <w:r w:rsidR="00A4261D">
        <w:rPr>
          <w:rFonts w:ascii="Arial" w:hAnsi="Arial" w:cs="Arial"/>
          <w:bCs/>
          <w:lang w:eastAsia="ar-SA"/>
        </w:rPr>
        <w:t>Fiscal</w:t>
      </w:r>
      <w:r w:rsidR="00A4261D" w:rsidRPr="00111C87">
        <w:rPr>
          <w:rFonts w:ascii="Arial" w:hAnsi="Arial" w:cs="Arial"/>
          <w:bCs/>
          <w:lang w:eastAsia="ar-SA"/>
        </w:rPr>
        <w:t xml:space="preserve"> </w:t>
      </w:r>
      <w:r w:rsidR="00A4261D">
        <w:rPr>
          <w:rFonts w:ascii="Arial" w:hAnsi="Arial" w:cs="Arial"/>
          <w:bCs/>
          <w:lang w:eastAsia="ar-SA"/>
        </w:rPr>
        <w:t>S</w:t>
      </w:r>
      <w:r w:rsidR="00A4261D" w:rsidRPr="00111C87">
        <w:rPr>
          <w:rFonts w:ascii="Arial" w:hAnsi="Arial" w:cs="Arial"/>
          <w:bCs/>
          <w:lang w:eastAsia="ar-SA"/>
        </w:rPr>
        <w:t>anitári</w:t>
      </w:r>
      <w:r w:rsidR="00A4261D">
        <w:rPr>
          <w:rFonts w:ascii="Arial" w:hAnsi="Arial" w:cs="Arial"/>
          <w:bCs/>
          <w:lang w:eastAsia="ar-SA"/>
        </w:rPr>
        <w:t xml:space="preserve">o, Padrão 03, 40 horas semanais, </w:t>
      </w:r>
      <w:r w:rsidR="00A4261D">
        <w:rPr>
          <w:rFonts w:ascii="Arial" w:hAnsi="Arial" w:cs="Arial"/>
        </w:rPr>
        <w:t>02</w:t>
      </w:r>
      <w:r w:rsidR="00A4261D" w:rsidRPr="003F580F">
        <w:rPr>
          <w:rFonts w:ascii="Arial" w:hAnsi="Arial" w:cs="Arial"/>
        </w:rPr>
        <w:t xml:space="preserve"> (</w:t>
      </w:r>
      <w:r w:rsidR="00A4261D">
        <w:rPr>
          <w:rFonts w:ascii="Arial" w:hAnsi="Arial" w:cs="Arial"/>
        </w:rPr>
        <w:t>dois</w:t>
      </w:r>
      <w:r w:rsidR="00A4261D" w:rsidRPr="003F580F">
        <w:rPr>
          <w:rFonts w:ascii="Arial" w:hAnsi="Arial" w:cs="Arial"/>
        </w:rPr>
        <w:t xml:space="preserve">) </w:t>
      </w:r>
      <w:r w:rsidR="00A4261D">
        <w:rPr>
          <w:rFonts w:ascii="Arial" w:hAnsi="Arial" w:cs="Arial"/>
        </w:rPr>
        <w:t>Agente de Combate a Endemias, 40 horas semanais</w:t>
      </w:r>
      <w:r w:rsidR="00A4261D" w:rsidRPr="003F580F">
        <w:rPr>
          <w:rFonts w:ascii="Arial" w:hAnsi="Arial" w:cs="Arial"/>
        </w:rPr>
        <w:t xml:space="preserve">, </w:t>
      </w:r>
      <w:r w:rsidR="00A4261D">
        <w:rPr>
          <w:rFonts w:ascii="Arial" w:hAnsi="Arial" w:cs="Arial"/>
        </w:rPr>
        <w:t>P</w:t>
      </w:r>
      <w:r w:rsidR="00A4261D" w:rsidRPr="003F580F">
        <w:rPr>
          <w:rFonts w:ascii="Arial" w:hAnsi="Arial" w:cs="Arial"/>
        </w:rPr>
        <w:t xml:space="preserve">adrão </w:t>
      </w:r>
      <w:r w:rsidR="00A4261D">
        <w:rPr>
          <w:rFonts w:ascii="Arial" w:hAnsi="Arial" w:cs="Arial"/>
        </w:rPr>
        <w:t xml:space="preserve">4,10,  do quadro de empregos da saúde, 01(um) pedreiro, Padrão 04, 40 horas semanais, </w:t>
      </w:r>
      <w:r w:rsidR="00A4261D" w:rsidRPr="001260BC">
        <w:rPr>
          <w:rStyle w:val="nfase"/>
          <w:rFonts w:ascii="Arial" w:hAnsi="Arial" w:cs="Arial"/>
          <w:i w:val="0"/>
        </w:rPr>
        <w:t>um (a) Assistente Social, 40 horas semanais, Padrão 08,</w:t>
      </w:r>
      <w:r w:rsidR="00A4261D">
        <w:rPr>
          <w:rStyle w:val="nfase"/>
          <w:rFonts w:ascii="Arial" w:hAnsi="Arial" w:cs="Arial"/>
          <w:i w:val="0"/>
        </w:rPr>
        <w:t xml:space="preserve"> </w:t>
      </w:r>
      <w:r w:rsidR="004B3BE6" w:rsidRPr="003B69F4">
        <w:rPr>
          <w:rFonts w:ascii="Arial" w:hAnsi="Arial" w:cs="Arial"/>
        </w:rPr>
        <w:t xml:space="preserve">01 (um) </w:t>
      </w:r>
      <w:r w:rsidR="004B3BE6">
        <w:rPr>
          <w:rFonts w:ascii="Arial" w:hAnsi="Arial" w:cs="Arial"/>
        </w:rPr>
        <w:t xml:space="preserve">médico, </w:t>
      </w:r>
      <w:r w:rsidR="004B3BE6" w:rsidRPr="003B69F4">
        <w:rPr>
          <w:rFonts w:ascii="Arial" w:hAnsi="Arial" w:cs="Arial"/>
        </w:rPr>
        <w:t>40 horas, Padrão 09,</w:t>
      </w:r>
      <w:r w:rsidR="004B3BE6">
        <w:rPr>
          <w:rFonts w:ascii="Arial" w:hAnsi="Arial" w:cs="Arial"/>
        </w:rPr>
        <w:t xml:space="preserve"> </w:t>
      </w:r>
      <w:r w:rsidR="004B3BE6" w:rsidRPr="001260BC">
        <w:rPr>
          <w:rFonts w:ascii="Arial" w:hAnsi="Arial" w:cs="Arial"/>
          <w:b/>
        </w:rPr>
        <w:t>01 (um)</w:t>
      </w:r>
      <w:r w:rsidR="004B3BE6" w:rsidRPr="001260BC">
        <w:rPr>
          <w:rFonts w:ascii="Arial" w:hAnsi="Arial" w:cs="Arial"/>
          <w:bCs/>
        </w:rPr>
        <w:t xml:space="preserve"> Fiscal Municipal</w:t>
      </w:r>
      <w:r w:rsidR="004B3BE6" w:rsidRPr="001260BC">
        <w:rPr>
          <w:rFonts w:ascii="Arial" w:hAnsi="Arial" w:cs="Arial"/>
          <w:b/>
          <w:bCs/>
        </w:rPr>
        <w:t xml:space="preserve">, </w:t>
      </w:r>
      <w:r w:rsidR="004B3BE6" w:rsidRPr="001260BC">
        <w:rPr>
          <w:rFonts w:ascii="Arial" w:hAnsi="Arial" w:cs="Arial"/>
          <w:bCs/>
        </w:rPr>
        <w:t xml:space="preserve"> </w:t>
      </w:r>
      <w:r w:rsidR="004B3BE6" w:rsidRPr="001260BC">
        <w:rPr>
          <w:rFonts w:ascii="Arial" w:hAnsi="Arial" w:cs="Arial"/>
          <w:b/>
          <w:bCs/>
        </w:rPr>
        <w:t>P</w:t>
      </w:r>
      <w:r w:rsidR="004B3BE6" w:rsidRPr="001260BC">
        <w:rPr>
          <w:rFonts w:ascii="Arial" w:hAnsi="Arial" w:cs="Arial"/>
          <w:bCs/>
        </w:rPr>
        <w:t>adrão 06, 40 horas semanais</w:t>
      </w:r>
      <w:r w:rsidR="004B3BE6">
        <w:rPr>
          <w:rFonts w:ascii="Arial" w:hAnsi="Arial" w:cs="Arial"/>
          <w:bCs/>
        </w:rPr>
        <w:t xml:space="preserve">, </w:t>
      </w:r>
      <w:r w:rsidR="004B3BE6">
        <w:rPr>
          <w:rFonts w:ascii="Arial" w:hAnsi="Arial" w:cs="Arial"/>
        </w:rPr>
        <w:t>01 (um) Enfermeiro com carga horária de 40 horas semanais e com remuneração equivalente ao Padrão 06 (seis) do Quadro de Empregos Públicos do Município,</w:t>
      </w:r>
      <w:r w:rsidR="004B3BE6" w:rsidRPr="004B3BE6">
        <w:rPr>
          <w:rFonts w:ascii="Arial" w:hAnsi="Arial" w:cs="Arial"/>
        </w:rPr>
        <w:t xml:space="preserve"> </w:t>
      </w:r>
      <w:r w:rsidR="004B3BE6" w:rsidRPr="003B69F4">
        <w:rPr>
          <w:rFonts w:ascii="Arial" w:hAnsi="Arial" w:cs="Arial"/>
        </w:rPr>
        <w:t xml:space="preserve">01 (um) </w:t>
      </w:r>
      <w:r w:rsidR="004B3BE6">
        <w:rPr>
          <w:rFonts w:ascii="Arial" w:hAnsi="Arial" w:cs="Arial"/>
        </w:rPr>
        <w:t>Procurador Jurídico,  2</w:t>
      </w:r>
      <w:r w:rsidR="004B3BE6" w:rsidRPr="003B69F4">
        <w:rPr>
          <w:rFonts w:ascii="Arial" w:hAnsi="Arial" w:cs="Arial"/>
        </w:rPr>
        <w:t>0 horas, Padrão 0</w:t>
      </w:r>
      <w:r w:rsidR="004B3BE6">
        <w:rPr>
          <w:rFonts w:ascii="Arial" w:hAnsi="Arial" w:cs="Arial"/>
        </w:rPr>
        <w:t>8, sendo que estaremos após a aprovação desta Lei efetuando abertura de edital para realização de processo seletivo.</w:t>
      </w:r>
    </w:p>
    <w:p w:rsidR="004B3BE6" w:rsidRPr="00F6376C" w:rsidRDefault="004B3BE6" w:rsidP="001260BC">
      <w:pPr>
        <w:suppressAutoHyphens/>
        <w:overflowPunct w:val="0"/>
        <w:autoSpaceDE w:val="0"/>
        <w:spacing w:line="276" w:lineRule="auto"/>
        <w:ind w:firstLine="1440"/>
        <w:jc w:val="both"/>
        <w:textAlignment w:val="baseline"/>
        <w:rPr>
          <w:rFonts w:ascii="Arial" w:hAnsi="Arial" w:cs="Arial"/>
          <w:bCs/>
          <w:lang w:eastAsia="ar-SA"/>
        </w:rPr>
      </w:pPr>
    </w:p>
    <w:p w:rsidR="00CC075C" w:rsidRPr="00F6376C" w:rsidRDefault="00CC075C" w:rsidP="001260BC">
      <w:pPr>
        <w:spacing w:line="276"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1260BC">
      <w:pPr>
        <w:spacing w:line="276" w:lineRule="auto"/>
        <w:ind w:firstLine="1080"/>
        <w:jc w:val="both"/>
        <w:rPr>
          <w:rFonts w:ascii="Arial" w:hAnsi="Arial" w:cs="Arial"/>
        </w:rPr>
      </w:pPr>
      <w:r w:rsidRPr="00F6376C">
        <w:rPr>
          <w:rFonts w:ascii="Arial" w:hAnsi="Arial" w:cs="Arial"/>
        </w:rPr>
        <w:t>Atenciosamente,</w:t>
      </w:r>
    </w:p>
    <w:p w:rsidR="009C5AA1" w:rsidRPr="00F6376C" w:rsidRDefault="009C5AA1" w:rsidP="001260BC">
      <w:pPr>
        <w:spacing w:line="276" w:lineRule="auto"/>
        <w:ind w:firstLine="1080"/>
        <w:jc w:val="both"/>
        <w:rPr>
          <w:rFonts w:ascii="Arial" w:hAnsi="Arial" w:cs="Arial"/>
        </w:rPr>
      </w:pPr>
    </w:p>
    <w:p w:rsidR="00CC075C" w:rsidRPr="00F6376C" w:rsidRDefault="00C73E90" w:rsidP="001260BC">
      <w:pPr>
        <w:tabs>
          <w:tab w:val="center" w:pos="4536"/>
          <w:tab w:val="left" w:pos="6450"/>
        </w:tabs>
        <w:spacing w:line="276" w:lineRule="auto"/>
        <w:jc w:val="center"/>
        <w:rPr>
          <w:rFonts w:ascii="Arial" w:hAnsi="Arial" w:cs="Arial"/>
          <w:b/>
        </w:rPr>
      </w:pPr>
      <w:r>
        <w:rPr>
          <w:rFonts w:ascii="Arial" w:hAnsi="Arial" w:cs="Arial"/>
          <w:b/>
        </w:rPr>
        <w:t>LUIS CLOVES MOLINARI SILVA</w:t>
      </w:r>
    </w:p>
    <w:p w:rsidR="00CC075C" w:rsidRPr="00F6376C" w:rsidRDefault="002E2ACE" w:rsidP="001260BC">
      <w:pPr>
        <w:spacing w:line="276" w:lineRule="auto"/>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rsidR="00CC075C" w:rsidRPr="00F6376C" w:rsidRDefault="00CC075C" w:rsidP="001260BC">
      <w:pPr>
        <w:spacing w:line="276" w:lineRule="auto"/>
        <w:jc w:val="both"/>
        <w:rPr>
          <w:rFonts w:ascii="Arial" w:hAnsi="Arial" w:cs="Arial"/>
        </w:rPr>
      </w:pPr>
    </w:p>
    <w:sectPr w:rsidR="00CC075C" w:rsidRPr="00F6376C" w:rsidSect="009C5AA1">
      <w:headerReference w:type="default" r:id="rId8"/>
      <w:footerReference w:type="default" r:id="rId9"/>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4EC" w:rsidRDefault="00C504EC" w:rsidP="00976E67">
      <w:r>
        <w:separator/>
      </w:r>
    </w:p>
  </w:endnote>
  <w:endnote w:type="continuationSeparator" w:id="0">
    <w:p w:rsidR="00C504EC" w:rsidRDefault="00C504EC"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4EC" w:rsidRDefault="00C504EC" w:rsidP="00976E67">
      <w:r>
        <w:separator/>
      </w:r>
    </w:p>
  </w:footnote>
  <w:footnote w:type="continuationSeparator" w:id="0">
    <w:p w:rsidR="00C504EC" w:rsidRDefault="00C504EC" w:rsidP="009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15:restartNumberingAfterBreak="0">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0975127">
    <w:abstractNumId w:val="3"/>
  </w:num>
  <w:num w:numId="2" w16cid:durableId="631325950">
    <w:abstractNumId w:val="5"/>
  </w:num>
  <w:num w:numId="3" w16cid:durableId="12928790">
    <w:abstractNumId w:val="7"/>
  </w:num>
  <w:num w:numId="4" w16cid:durableId="1315062474">
    <w:abstractNumId w:val="2"/>
  </w:num>
  <w:num w:numId="5" w16cid:durableId="1483736759">
    <w:abstractNumId w:val="8"/>
  </w:num>
  <w:num w:numId="6" w16cid:durableId="500506906">
    <w:abstractNumId w:val="0"/>
  </w:num>
  <w:num w:numId="7" w16cid:durableId="30542719">
    <w:abstractNumId w:val="1"/>
  </w:num>
  <w:num w:numId="8" w16cid:durableId="856774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43355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0BC"/>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181D"/>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756F"/>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B3BE6"/>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4FDA"/>
    <w:rsid w:val="00656C40"/>
    <w:rsid w:val="00657D91"/>
    <w:rsid w:val="00664A55"/>
    <w:rsid w:val="00673161"/>
    <w:rsid w:val="00673EB9"/>
    <w:rsid w:val="00677BB0"/>
    <w:rsid w:val="006802FA"/>
    <w:rsid w:val="00681857"/>
    <w:rsid w:val="00695E57"/>
    <w:rsid w:val="0069613B"/>
    <w:rsid w:val="006973CC"/>
    <w:rsid w:val="006A3A8D"/>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A6A21"/>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52728"/>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261D"/>
    <w:rsid w:val="00A443BA"/>
    <w:rsid w:val="00A5193C"/>
    <w:rsid w:val="00A527B7"/>
    <w:rsid w:val="00A5349D"/>
    <w:rsid w:val="00A62EAA"/>
    <w:rsid w:val="00A661D7"/>
    <w:rsid w:val="00A7090C"/>
    <w:rsid w:val="00A72AC3"/>
    <w:rsid w:val="00A9087B"/>
    <w:rsid w:val="00A93A71"/>
    <w:rsid w:val="00A94D6F"/>
    <w:rsid w:val="00A9501C"/>
    <w:rsid w:val="00AA746C"/>
    <w:rsid w:val="00AB4573"/>
    <w:rsid w:val="00AB7579"/>
    <w:rsid w:val="00AC5CAC"/>
    <w:rsid w:val="00AC5CF5"/>
    <w:rsid w:val="00AC6088"/>
    <w:rsid w:val="00AE311A"/>
    <w:rsid w:val="00AF149D"/>
    <w:rsid w:val="00AF1F26"/>
    <w:rsid w:val="00B0000D"/>
    <w:rsid w:val="00B009C1"/>
    <w:rsid w:val="00B0210C"/>
    <w:rsid w:val="00B11CF4"/>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1A81"/>
    <w:rsid w:val="00BD4D48"/>
    <w:rsid w:val="00BD4FE6"/>
    <w:rsid w:val="00BE0E7F"/>
    <w:rsid w:val="00BE55C9"/>
    <w:rsid w:val="00C01831"/>
    <w:rsid w:val="00C0739E"/>
    <w:rsid w:val="00C07CE3"/>
    <w:rsid w:val="00C1099A"/>
    <w:rsid w:val="00C11BD9"/>
    <w:rsid w:val="00C14B89"/>
    <w:rsid w:val="00C27140"/>
    <w:rsid w:val="00C33152"/>
    <w:rsid w:val="00C45B6A"/>
    <w:rsid w:val="00C504EC"/>
    <w:rsid w:val="00C50D46"/>
    <w:rsid w:val="00C52150"/>
    <w:rsid w:val="00C56A5D"/>
    <w:rsid w:val="00C61695"/>
    <w:rsid w:val="00C6539B"/>
    <w:rsid w:val="00C73E90"/>
    <w:rsid w:val="00C807EE"/>
    <w:rsid w:val="00C80D2D"/>
    <w:rsid w:val="00C83350"/>
    <w:rsid w:val="00C83D50"/>
    <w:rsid w:val="00C85CA4"/>
    <w:rsid w:val="00C921AE"/>
    <w:rsid w:val="00C955B1"/>
    <w:rsid w:val="00CA147E"/>
    <w:rsid w:val="00CA1E47"/>
    <w:rsid w:val="00CB2C61"/>
    <w:rsid w:val="00CB3D0E"/>
    <w:rsid w:val="00CC075C"/>
    <w:rsid w:val="00CC3831"/>
    <w:rsid w:val="00CC44EE"/>
    <w:rsid w:val="00CC6565"/>
    <w:rsid w:val="00CC6B60"/>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AEC3ED7-C200-4B70-86E9-347FFC75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4EBF-3541-4597-A214-3E735A61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0</TotalTime>
  <Pages>3</Pages>
  <Words>1055</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Camara</cp:lastModifiedBy>
  <cp:revision>2</cp:revision>
  <cp:lastPrinted>2023-06-05T12:46:00Z</cp:lastPrinted>
  <dcterms:created xsi:type="dcterms:W3CDTF">2023-06-21T12:10:00Z</dcterms:created>
  <dcterms:modified xsi:type="dcterms:W3CDTF">2023-06-21T12:10:00Z</dcterms:modified>
</cp:coreProperties>
</file>