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FAD16" w14:textId="70780B24" w:rsidR="00DE2AC4" w:rsidRPr="00D94D2F" w:rsidRDefault="00E005BC" w:rsidP="00D94D2F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D94D2F">
        <w:rPr>
          <w:rFonts w:ascii="Arial" w:hAnsi="Arial" w:cs="Arial"/>
          <w:b/>
        </w:rPr>
        <w:t xml:space="preserve">PROJETO DE LEI </w:t>
      </w:r>
      <w:r w:rsidR="00BE340D" w:rsidRPr="00D94D2F">
        <w:rPr>
          <w:rFonts w:ascii="Arial" w:hAnsi="Arial" w:cs="Arial"/>
          <w:b/>
        </w:rPr>
        <w:t xml:space="preserve">MUNICIPAL </w:t>
      </w:r>
      <w:r w:rsidR="00B66D9E" w:rsidRPr="00D94D2F">
        <w:rPr>
          <w:rFonts w:ascii="Arial" w:hAnsi="Arial" w:cs="Arial"/>
          <w:b/>
        </w:rPr>
        <w:t>N</w:t>
      </w:r>
      <w:r w:rsidR="00C90820" w:rsidRPr="00D94D2F">
        <w:rPr>
          <w:rFonts w:ascii="Arial" w:hAnsi="Arial" w:cs="Arial"/>
          <w:b/>
        </w:rPr>
        <w:t>.</w:t>
      </w:r>
      <w:r w:rsidR="00B66D9E" w:rsidRPr="00D94D2F">
        <w:rPr>
          <w:rFonts w:ascii="Arial" w:hAnsi="Arial" w:cs="Arial"/>
          <w:b/>
        </w:rPr>
        <w:t>º</w:t>
      </w:r>
      <w:r w:rsidR="008B5A99" w:rsidRPr="00D94D2F">
        <w:rPr>
          <w:rFonts w:ascii="Arial" w:hAnsi="Arial" w:cs="Arial"/>
          <w:b/>
        </w:rPr>
        <w:t xml:space="preserve"> </w:t>
      </w:r>
      <w:r w:rsidR="00482143" w:rsidRPr="00D94D2F">
        <w:rPr>
          <w:rFonts w:ascii="Arial" w:hAnsi="Arial" w:cs="Arial"/>
          <w:b/>
        </w:rPr>
        <w:t>86</w:t>
      </w:r>
      <w:r w:rsidRPr="00D94D2F">
        <w:rPr>
          <w:rFonts w:ascii="Arial" w:hAnsi="Arial" w:cs="Arial"/>
          <w:b/>
        </w:rPr>
        <w:t>/</w:t>
      </w:r>
      <w:r w:rsidR="005C5A5A" w:rsidRPr="00D94D2F">
        <w:rPr>
          <w:rFonts w:ascii="Arial" w:hAnsi="Arial" w:cs="Arial"/>
          <w:b/>
        </w:rPr>
        <w:t>2023</w:t>
      </w:r>
      <w:r w:rsidR="000902B7" w:rsidRPr="00D94D2F">
        <w:rPr>
          <w:rFonts w:ascii="Arial" w:hAnsi="Arial" w:cs="Arial"/>
          <w:b/>
        </w:rPr>
        <w:t xml:space="preserve">, DE </w:t>
      </w:r>
      <w:r w:rsidR="00482143" w:rsidRPr="00D94D2F">
        <w:rPr>
          <w:rFonts w:ascii="Arial" w:hAnsi="Arial" w:cs="Arial"/>
          <w:b/>
        </w:rPr>
        <w:t>28</w:t>
      </w:r>
      <w:r w:rsidR="000902B7" w:rsidRPr="00D94D2F">
        <w:rPr>
          <w:rFonts w:ascii="Arial" w:hAnsi="Arial" w:cs="Arial"/>
          <w:b/>
        </w:rPr>
        <w:t xml:space="preserve"> </w:t>
      </w:r>
      <w:r w:rsidR="00DE2AC4" w:rsidRPr="00D94D2F">
        <w:rPr>
          <w:rFonts w:ascii="Arial" w:hAnsi="Arial" w:cs="Arial"/>
          <w:b/>
        </w:rPr>
        <w:t xml:space="preserve">DE </w:t>
      </w:r>
      <w:r w:rsidR="00160DAE" w:rsidRPr="00D94D2F">
        <w:rPr>
          <w:rFonts w:ascii="Arial" w:hAnsi="Arial" w:cs="Arial"/>
          <w:b/>
        </w:rPr>
        <w:t xml:space="preserve">AGOSTO </w:t>
      </w:r>
      <w:r w:rsidR="00DE2AC4" w:rsidRPr="00D94D2F">
        <w:rPr>
          <w:rFonts w:ascii="Arial" w:hAnsi="Arial" w:cs="Arial"/>
          <w:b/>
        </w:rPr>
        <w:t xml:space="preserve">DE </w:t>
      </w:r>
      <w:r w:rsidR="005C5A5A" w:rsidRPr="00D94D2F">
        <w:rPr>
          <w:rFonts w:ascii="Arial" w:hAnsi="Arial" w:cs="Arial"/>
          <w:b/>
        </w:rPr>
        <w:t>2023</w:t>
      </w:r>
      <w:r w:rsidR="008005D5" w:rsidRPr="00D94D2F">
        <w:rPr>
          <w:rFonts w:ascii="Arial" w:hAnsi="Arial" w:cs="Arial"/>
          <w:b/>
        </w:rPr>
        <w:t>.</w:t>
      </w:r>
    </w:p>
    <w:p w14:paraId="300FF158" w14:textId="77777777" w:rsidR="00DE2AC4" w:rsidRPr="00D94D2F" w:rsidRDefault="006B6812" w:rsidP="00D94D2F">
      <w:pPr>
        <w:contextualSpacing/>
        <w:jc w:val="both"/>
        <w:rPr>
          <w:rFonts w:ascii="Arial" w:hAnsi="Arial" w:cs="Arial"/>
          <w:highlight w:val="yellow"/>
          <w:lang w:eastAsia="ar-SA"/>
        </w:rPr>
      </w:pPr>
      <w:r w:rsidRPr="00D94D2F">
        <w:rPr>
          <w:rFonts w:ascii="Arial" w:hAnsi="Arial" w:cs="Arial"/>
          <w:highlight w:val="yellow"/>
          <w:lang w:eastAsia="ar-SA"/>
        </w:rPr>
        <w:t xml:space="preserve">  </w:t>
      </w:r>
    </w:p>
    <w:p w14:paraId="6EAA9A54" w14:textId="77777777" w:rsidR="007D4634" w:rsidRPr="00D94D2F" w:rsidRDefault="007D4634" w:rsidP="00D94D2F">
      <w:pPr>
        <w:contextualSpacing/>
        <w:jc w:val="both"/>
        <w:rPr>
          <w:rFonts w:ascii="Arial" w:hAnsi="Arial" w:cs="Arial"/>
          <w:highlight w:val="yellow"/>
          <w:lang w:eastAsia="ar-SA"/>
        </w:rPr>
      </w:pPr>
    </w:p>
    <w:p w14:paraId="11F9BB42" w14:textId="16543980" w:rsidR="00160DAE" w:rsidRPr="00D94D2F" w:rsidRDefault="00482143" w:rsidP="00D94D2F">
      <w:pPr>
        <w:tabs>
          <w:tab w:val="left" w:pos="4536"/>
        </w:tabs>
        <w:ind w:left="4536"/>
        <w:contextualSpacing/>
        <w:jc w:val="both"/>
        <w:rPr>
          <w:rFonts w:ascii="Arial" w:hAnsi="Arial" w:cs="Arial"/>
          <w:highlight w:val="yellow"/>
        </w:rPr>
      </w:pPr>
      <w:r w:rsidRPr="00D94D2F">
        <w:rPr>
          <w:rFonts w:ascii="Arial" w:hAnsi="Arial" w:cs="Arial"/>
        </w:rPr>
        <w:t>Dispõe sobre a regulamentação da Lei Federal nº 14.434/2022, cria Complementação Remuneratória e dá outras providências.</w:t>
      </w:r>
    </w:p>
    <w:p w14:paraId="60F67F0B" w14:textId="77777777" w:rsidR="007D4634" w:rsidRPr="00D94D2F" w:rsidRDefault="007D4634" w:rsidP="00D94D2F">
      <w:pPr>
        <w:tabs>
          <w:tab w:val="left" w:pos="0"/>
        </w:tabs>
        <w:contextualSpacing/>
        <w:jc w:val="both"/>
        <w:rPr>
          <w:rFonts w:ascii="Arial" w:hAnsi="Arial" w:cs="Arial"/>
          <w:highlight w:val="yellow"/>
        </w:rPr>
      </w:pPr>
    </w:p>
    <w:p w14:paraId="50FFDDCA" w14:textId="77777777" w:rsidR="00482143" w:rsidRPr="00D94D2F" w:rsidRDefault="00482143" w:rsidP="00D94D2F">
      <w:pPr>
        <w:tabs>
          <w:tab w:val="left" w:pos="0"/>
        </w:tabs>
        <w:contextualSpacing/>
        <w:jc w:val="both"/>
        <w:rPr>
          <w:rFonts w:ascii="Arial" w:hAnsi="Arial" w:cs="Arial"/>
          <w:highlight w:val="yellow"/>
        </w:rPr>
      </w:pPr>
    </w:p>
    <w:p w14:paraId="6B74AAED" w14:textId="790EB03E" w:rsidR="00B06E8D" w:rsidRPr="00D94D2F" w:rsidRDefault="00906472" w:rsidP="00D94D2F">
      <w:pPr>
        <w:ind w:firstLine="2268"/>
        <w:contextualSpacing/>
        <w:jc w:val="both"/>
        <w:rPr>
          <w:rFonts w:ascii="Arial" w:hAnsi="Arial" w:cs="Arial"/>
          <w:b/>
        </w:rPr>
      </w:pPr>
      <w:r w:rsidRPr="00D94D2F">
        <w:rPr>
          <w:rFonts w:ascii="Arial" w:hAnsi="Arial" w:cs="Arial"/>
          <w:b/>
        </w:rPr>
        <w:t>LUIS CLOVES MOLINARI SILVA</w:t>
      </w:r>
      <w:r w:rsidR="00B06E8D" w:rsidRPr="00D94D2F">
        <w:rPr>
          <w:rFonts w:ascii="Arial" w:hAnsi="Arial" w:cs="Arial"/>
          <w:b/>
        </w:rPr>
        <w:t xml:space="preserve">, </w:t>
      </w:r>
      <w:r w:rsidR="00B06E8D" w:rsidRPr="00D94D2F">
        <w:rPr>
          <w:rFonts w:ascii="Arial" w:hAnsi="Arial" w:cs="Arial"/>
        </w:rPr>
        <w:t>Prefeito</w:t>
      </w:r>
      <w:r w:rsidR="00B06E8D" w:rsidRPr="00D94D2F">
        <w:rPr>
          <w:rFonts w:ascii="Arial" w:hAnsi="Arial" w:cs="Arial"/>
          <w:b/>
        </w:rPr>
        <w:t xml:space="preserve"> </w:t>
      </w:r>
      <w:r w:rsidR="00B06E8D" w:rsidRPr="00D94D2F">
        <w:rPr>
          <w:rFonts w:ascii="Arial" w:hAnsi="Arial" w:cs="Arial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D94D2F" w:rsidRDefault="00B06E8D" w:rsidP="00D94D2F">
      <w:pPr>
        <w:contextualSpacing/>
        <w:jc w:val="both"/>
        <w:rPr>
          <w:rFonts w:ascii="Arial" w:hAnsi="Arial" w:cs="Arial"/>
          <w:b/>
        </w:rPr>
      </w:pPr>
    </w:p>
    <w:p w14:paraId="01FF113E" w14:textId="77777777" w:rsidR="00B06E8D" w:rsidRPr="00D94D2F" w:rsidRDefault="00B06E8D" w:rsidP="00D94D2F">
      <w:pPr>
        <w:ind w:firstLine="2268"/>
        <w:contextualSpacing/>
        <w:jc w:val="both"/>
        <w:rPr>
          <w:rFonts w:ascii="Arial" w:hAnsi="Arial" w:cs="Arial"/>
        </w:rPr>
      </w:pPr>
      <w:r w:rsidRPr="00D94D2F">
        <w:rPr>
          <w:rFonts w:ascii="Arial" w:hAnsi="Arial" w:cs="Arial"/>
          <w:b/>
        </w:rPr>
        <w:t>FAÇO SABER</w:t>
      </w:r>
      <w:r w:rsidRPr="00D94D2F">
        <w:rPr>
          <w:rFonts w:ascii="Arial" w:hAnsi="Arial" w:cs="Arial"/>
        </w:rPr>
        <w:t xml:space="preserve">, que a Câmara Municipal de Vereadores, </w:t>
      </w:r>
      <w:r w:rsidRPr="00D94D2F">
        <w:rPr>
          <w:rFonts w:ascii="Arial" w:hAnsi="Arial" w:cs="Arial"/>
          <w:b/>
        </w:rPr>
        <w:t xml:space="preserve">APROVOU </w:t>
      </w:r>
      <w:r w:rsidRPr="00D94D2F">
        <w:rPr>
          <w:rFonts w:ascii="Arial" w:hAnsi="Arial" w:cs="Arial"/>
        </w:rPr>
        <w:t>e eu</w:t>
      </w:r>
      <w:r w:rsidRPr="00D94D2F">
        <w:rPr>
          <w:rFonts w:ascii="Arial" w:hAnsi="Arial" w:cs="Arial"/>
          <w:b/>
        </w:rPr>
        <w:t xml:space="preserve"> PROMULGO </w:t>
      </w:r>
      <w:r w:rsidRPr="00D94D2F">
        <w:rPr>
          <w:rFonts w:ascii="Arial" w:hAnsi="Arial" w:cs="Arial"/>
        </w:rPr>
        <w:t>e</w:t>
      </w:r>
      <w:r w:rsidRPr="00D94D2F">
        <w:rPr>
          <w:rFonts w:ascii="Arial" w:hAnsi="Arial" w:cs="Arial"/>
          <w:b/>
        </w:rPr>
        <w:t xml:space="preserve"> SANCIONO </w:t>
      </w:r>
      <w:r w:rsidRPr="00D94D2F">
        <w:rPr>
          <w:rFonts w:ascii="Arial" w:hAnsi="Arial" w:cs="Arial"/>
        </w:rPr>
        <w:t>a seguinte,</w:t>
      </w:r>
    </w:p>
    <w:p w14:paraId="31452F7F" w14:textId="77777777" w:rsidR="007D4634" w:rsidRPr="00D94D2F" w:rsidRDefault="007D4634" w:rsidP="00D94D2F">
      <w:pPr>
        <w:contextualSpacing/>
        <w:jc w:val="center"/>
        <w:rPr>
          <w:rFonts w:ascii="Arial" w:hAnsi="Arial" w:cs="Arial"/>
        </w:rPr>
      </w:pPr>
    </w:p>
    <w:p w14:paraId="463BE8EA" w14:textId="77777777" w:rsidR="00DE2AC4" w:rsidRPr="00D94D2F" w:rsidRDefault="00DE2AC4" w:rsidP="00D94D2F">
      <w:pPr>
        <w:contextualSpacing/>
        <w:jc w:val="center"/>
        <w:rPr>
          <w:rFonts w:ascii="Arial" w:hAnsi="Arial" w:cs="Arial"/>
          <w:b/>
        </w:rPr>
      </w:pPr>
      <w:r w:rsidRPr="00D94D2F">
        <w:rPr>
          <w:rFonts w:ascii="Arial" w:hAnsi="Arial" w:cs="Arial"/>
          <w:b/>
        </w:rPr>
        <w:t>L</w:t>
      </w:r>
      <w:r w:rsidR="007939B1" w:rsidRPr="00D94D2F">
        <w:rPr>
          <w:rFonts w:ascii="Arial" w:hAnsi="Arial" w:cs="Arial"/>
          <w:b/>
        </w:rPr>
        <w:t xml:space="preserve"> </w:t>
      </w:r>
      <w:r w:rsidRPr="00D94D2F">
        <w:rPr>
          <w:rFonts w:ascii="Arial" w:hAnsi="Arial" w:cs="Arial"/>
          <w:b/>
        </w:rPr>
        <w:t>E</w:t>
      </w:r>
      <w:r w:rsidR="007939B1" w:rsidRPr="00D94D2F">
        <w:rPr>
          <w:rFonts w:ascii="Arial" w:hAnsi="Arial" w:cs="Arial"/>
          <w:b/>
        </w:rPr>
        <w:t xml:space="preserve"> </w:t>
      </w:r>
      <w:r w:rsidR="007D4634" w:rsidRPr="00D94D2F">
        <w:rPr>
          <w:rFonts w:ascii="Arial" w:hAnsi="Arial" w:cs="Arial"/>
          <w:b/>
        </w:rPr>
        <w:t>I</w:t>
      </w:r>
    </w:p>
    <w:p w14:paraId="03633852" w14:textId="77777777" w:rsidR="00D50F12" w:rsidRPr="00D94D2F" w:rsidRDefault="00D50F12" w:rsidP="00D94D2F">
      <w:pPr>
        <w:contextualSpacing/>
        <w:jc w:val="both"/>
        <w:rPr>
          <w:rFonts w:ascii="Arial" w:hAnsi="Arial" w:cs="Arial"/>
          <w:b/>
        </w:rPr>
      </w:pPr>
    </w:p>
    <w:p w14:paraId="451EE761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>Art. 1º A presente Lei regulamenta no âmbito local a Lei Federal nº 14.434/2022, que trata do piso salarial dos profissionais de enfermagem, especificamente os enfermeiros, técnicos e auxiliares de enfermagem e parteiras, nos termos previstos na Emenda Constitucional nº 127/2022, criando procedimentos próprios relativos à transferência de valores da União para a cobertura do custeio gerado pelo piso.</w:t>
      </w:r>
    </w:p>
    <w:p w14:paraId="4D9F5665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</w:p>
    <w:p w14:paraId="74C23894" w14:textId="17C0C53D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>Art. 2º Nos termos expressos pela Emenda Constitucional nº 128/2022, o Município garantirá aos servidores municipais alcançados pelos benefícios da presente Lei o repasse integral do montante específico destinado pela União, aplicados exclusivamente para os efeitos da norma constitucional e da legislação federal pertinente.</w:t>
      </w:r>
    </w:p>
    <w:p w14:paraId="5A018870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>Parágrafo único. Os valores repassados pela União não serão computados como gastos com pessoal, para fins de cumprimento dos limites da Lei Complementar nº 101/00, nem como base de cálculo para aplicação de vantagens e outros benefícios já previstos no ordenamento local.</w:t>
      </w:r>
    </w:p>
    <w:p w14:paraId="07DC2880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</w:p>
    <w:p w14:paraId="240A7AFD" w14:textId="535F1ECA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>Art. 3º Fica criad</w:t>
      </w:r>
      <w:r w:rsidR="00D94D2F">
        <w:rPr>
          <w:rFonts w:ascii="Arial" w:hAnsi="Arial" w:cs="Arial"/>
          <w:bCs/>
          <w:lang w:eastAsia="ar-SA"/>
        </w:rPr>
        <w:t>a</w:t>
      </w:r>
      <w:r w:rsidRPr="00D94D2F">
        <w:rPr>
          <w:rFonts w:ascii="Arial" w:hAnsi="Arial" w:cs="Arial"/>
          <w:bCs/>
          <w:lang w:eastAsia="ar-SA"/>
        </w:rPr>
        <w:t xml:space="preserve"> a “Complementação Remuneratória” para dar cobertura local à diferença entre o vencimento atualmente pago e utilizado na base de cálculo para as demais vantagens e o valor complementar repassado pela União, cujo montante não terá incidência de qualquer vantagem.</w:t>
      </w:r>
    </w:p>
    <w:p w14:paraId="411CF023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 xml:space="preserve">Parágrafo único. A complementação será reajustada quando houver majoração dos valores repassados pela União, na exata proporção do montante. </w:t>
      </w:r>
    </w:p>
    <w:p w14:paraId="0E353959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</w:p>
    <w:p w14:paraId="624E4AD5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 xml:space="preserve">Art. 4º O valor repassado pela União a título de pagamento complementar do piso salarial previsto na Lei Federal nº 14.434/22 deverá ser identificado na ficha financeira e no contracheque do servidor de forma apartada, em </w:t>
      </w:r>
      <w:r w:rsidRPr="00D94D2F">
        <w:rPr>
          <w:rFonts w:ascii="Arial" w:hAnsi="Arial" w:cs="Arial"/>
          <w:bCs/>
          <w:lang w:eastAsia="ar-SA"/>
        </w:rPr>
        <w:lastRenderedPageBreak/>
        <w:t>linha específica, com a seguinte denominação: “Complementação da União – ADI 7222”.</w:t>
      </w:r>
    </w:p>
    <w:p w14:paraId="558514EA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</w:p>
    <w:p w14:paraId="4A576290" w14:textId="4835D5A0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>Art. 5º O pagamento da parcela complementar denominada “Complementação Remuneratória” fica estritamente condicionada ao montante financeiro mensalmente transferido pela União à cobertura desta despesa, conforme decisão do Supremo Tribunal Federal na ADI 7222.</w:t>
      </w:r>
    </w:p>
    <w:p w14:paraId="156CFD37" w14:textId="08B82D80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 xml:space="preserve">§1º No caso de transferência financeira da União inferior ao montante necessário à cobertura mensal da diferença entre o vencimento pago pelo Município e o valor do piso profissional, a “Complementação Remuneratória” deverá ser calculada e paga proporcionalmente ao ingresso do numerário na conta do erário local. </w:t>
      </w:r>
    </w:p>
    <w:p w14:paraId="113AE4B9" w14:textId="045A9DEB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 xml:space="preserve">§2º Ocorrendo redução ou mesmo supressão integral dos repasses da União para cumprimento da Lei Federal nº 14.434/2022 e observada a decisão do STF na ADI 7222, bem como a EC nº 128/2022, o valor nominal da “Complementação Remuneratória” sofrerá a mesma restrição, podendo ser ajustada ou completamente excluída em determinado período até que os repasses eventualmente sejam restabelecidos. </w:t>
      </w:r>
    </w:p>
    <w:p w14:paraId="1B655A76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</w:p>
    <w:p w14:paraId="1A4C1EC3" w14:textId="23739F42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 xml:space="preserve">Art. 6º A diferença remuneratória regulada por esta Lei observará como parâmetro a carga horária semanal de 40 (quarenta) horas, para todos os efeitos legais. </w:t>
      </w:r>
    </w:p>
    <w:p w14:paraId="7544D3A9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 xml:space="preserve">Parágrafo único. O pagamento da complementação prevista na presente Lei será proporcional à carga horária do servidor contratado pelo Município. </w:t>
      </w:r>
    </w:p>
    <w:p w14:paraId="6C78FCC4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</w:p>
    <w:p w14:paraId="7885ED80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>Art. 7º Os valores já transferidos à conta do Município deverão ser calculados de forma proporcional à projeção financeira prevista para todo exercício, para o respectivo depósito ao servidor, nos termos desta regulação.</w:t>
      </w:r>
    </w:p>
    <w:p w14:paraId="44F542E8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</w:p>
    <w:p w14:paraId="10149E6B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 xml:space="preserve">Art. 8º As despesas decorrentes desta Lei correrão à conta de dotações consignadas no orçamento anual do Fundo Municipal de Saúde, resultante da transferência fundo a fundo do Ministério da Saúde e utilizadas nos limites do referido depósito. </w:t>
      </w:r>
    </w:p>
    <w:p w14:paraId="020E2413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</w:p>
    <w:p w14:paraId="4C4431FD" w14:textId="0D2BB453" w:rsidR="00906472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D94D2F">
        <w:rPr>
          <w:rFonts w:ascii="Arial" w:hAnsi="Arial" w:cs="Arial"/>
          <w:bCs/>
          <w:lang w:eastAsia="ar-SA"/>
        </w:rPr>
        <w:t>Art. 9º Esta Lei entra em vigor na data de sua publicação.</w:t>
      </w:r>
    </w:p>
    <w:p w14:paraId="260774F2" w14:textId="77777777" w:rsidR="00482143" w:rsidRPr="00D94D2F" w:rsidRDefault="00482143" w:rsidP="00D94D2F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</w:p>
    <w:p w14:paraId="187F4F57" w14:textId="0446049B" w:rsidR="00DE2AC4" w:rsidRPr="00D94D2F" w:rsidRDefault="00A34C22" w:rsidP="00D94D2F">
      <w:pPr>
        <w:contextualSpacing/>
        <w:jc w:val="both"/>
        <w:rPr>
          <w:rFonts w:ascii="Arial" w:hAnsi="Arial" w:cs="Arial"/>
        </w:rPr>
      </w:pPr>
      <w:r w:rsidRPr="00D94D2F">
        <w:rPr>
          <w:rFonts w:ascii="Arial" w:hAnsi="Arial" w:cs="Arial"/>
        </w:rPr>
        <w:t>GABINETE DO PREFEITO MUNICIPAL DE JABOTICABA, ESTADO DO RIO GRANDE DO SUL, AO</w:t>
      </w:r>
      <w:r w:rsidR="00B06E8D" w:rsidRPr="00D94D2F">
        <w:rPr>
          <w:rFonts w:ascii="Arial" w:hAnsi="Arial" w:cs="Arial"/>
        </w:rPr>
        <w:t>S</w:t>
      </w:r>
      <w:r w:rsidR="00906472" w:rsidRPr="00D94D2F">
        <w:rPr>
          <w:rFonts w:ascii="Arial" w:hAnsi="Arial" w:cs="Arial"/>
        </w:rPr>
        <w:t xml:space="preserve"> </w:t>
      </w:r>
      <w:r w:rsidR="00482143" w:rsidRPr="00D94D2F">
        <w:rPr>
          <w:rFonts w:ascii="Arial" w:hAnsi="Arial" w:cs="Arial"/>
        </w:rPr>
        <w:t>VINTE E OITO</w:t>
      </w:r>
      <w:r w:rsidR="005834CD" w:rsidRPr="00D94D2F">
        <w:rPr>
          <w:rFonts w:ascii="Arial" w:hAnsi="Arial" w:cs="Arial"/>
        </w:rPr>
        <w:t xml:space="preserve"> </w:t>
      </w:r>
      <w:r w:rsidRPr="00D94D2F">
        <w:rPr>
          <w:rFonts w:ascii="Arial" w:hAnsi="Arial" w:cs="Arial"/>
        </w:rPr>
        <w:t>DIA</w:t>
      </w:r>
      <w:r w:rsidR="00B06E8D" w:rsidRPr="00D94D2F">
        <w:rPr>
          <w:rFonts w:ascii="Arial" w:hAnsi="Arial" w:cs="Arial"/>
        </w:rPr>
        <w:t>S</w:t>
      </w:r>
      <w:r w:rsidR="005C5A5A" w:rsidRPr="00D94D2F">
        <w:rPr>
          <w:rFonts w:ascii="Arial" w:hAnsi="Arial" w:cs="Arial"/>
        </w:rPr>
        <w:t xml:space="preserve"> </w:t>
      </w:r>
      <w:r w:rsidRPr="00D94D2F">
        <w:rPr>
          <w:rFonts w:ascii="Arial" w:hAnsi="Arial" w:cs="Arial"/>
        </w:rPr>
        <w:t xml:space="preserve">DO MÊS DE </w:t>
      </w:r>
      <w:r w:rsidR="00DA74E8" w:rsidRPr="00D94D2F">
        <w:rPr>
          <w:rFonts w:ascii="Arial" w:hAnsi="Arial" w:cs="Arial"/>
        </w:rPr>
        <w:t xml:space="preserve">AGOSTO </w:t>
      </w:r>
      <w:r w:rsidRPr="00D94D2F">
        <w:rPr>
          <w:rFonts w:ascii="Arial" w:hAnsi="Arial" w:cs="Arial"/>
        </w:rPr>
        <w:t xml:space="preserve">DO ANO DE DOIS MIL E VINTE E </w:t>
      </w:r>
      <w:r w:rsidR="005C5A5A" w:rsidRPr="00D94D2F">
        <w:rPr>
          <w:rFonts w:ascii="Arial" w:hAnsi="Arial" w:cs="Arial"/>
        </w:rPr>
        <w:t>TRÊS</w:t>
      </w:r>
      <w:r w:rsidRPr="00D94D2F">
        <w:rPr>
          <w:rFonts w:ascii="Arial" w:hAnsi="Arial" w:cs="Arial"/>
        </w:rPr>
        <w:t>.</w:t>
      </w:r>
    </w:p>
    <w:p w14:paraId="67138249" w14:textId="77777777" w:rsidR="00E26033" w:rsidRPr="00D94D2F" w:rsidRDefault="00E26033" w:rsidP="00D94D2F">
      <w:pPr>
        <w:contextualSpacing/>
        <w:jc w:val="center"/>
        <w:rPr>
          <w:rFonts w:ascii="Arial" w:hAnsi="Arial" w:cs="Arial"/>
          <w:b/>
          <w:u w:val="single"/>
        </w:rPr>
      </w:pPr>
    </w:p>
    <w:p w14:paraId="55C5FD02" w14:textId="77777777" w:rsidR="00482143" w:rsidRPr="00D94D2F" w:rsidRDefault="00482143" w:rsidP="00D94D2F">
      <w:pPr>
        <w:contextualSpacing/>
        <w:jc w:val="center"/>
        <w:rPr>
          <w:rFonts w:ascii="Arial" w:hAnsi="Arial" w:cs="Arial"/>
          <w:b/>
          <w:u w:val="single"/>
        </w:rPr>
      </w:pPr>
    </w:p>
    <w:p w14:paraId="727A27DF" w14:textId="6D4BC9A2" w:rsidR="00C24564" w:rsidRPr="00D94D2F" w:rsidRDefault="00906472" w:rsidP="00D94D2F">
      <w:pPr>
        <w:contextualSpacing/>
        <w:jc w:val="center"/>
        <w:rPr>
          <w:rFonts w:ascii="Arial" w:hAnsi="Arial" w:cs="Arial"/>
          <w:b/>
        </w:rPr>
      </w:pPr>
      <w:r w:rsidRPr="00D94D2F">
        <w:rPr>
          <w:rFonts w:ascii="Arial" w:hAnsi="Arial" w:cs="Arial"/>
          <w:b/>
        </w:rPr>
        <w:t>LUIS CLOVES MOLINARI SILVA</w:t>
      </w:r>
      <w:r w:rsidR="00BE340D" w:rsidRPr="00D94D2F">
        <w:rPr>
          <w:rFonts w:ascii="Arial" w:hAnsi="Arial" w:cs="Arial"/>
          <w:b/>
        </w:rPr>
        <w:t>,</w:t>
      </w:r>
    </w:p>
    <w:p w14:paraId="535891CB" w14:textId="50294827" w:rsidR="00CC075C" w:rsidRPr="00D94D2F" w:rsidRDefault="00BE340D" w:rsidP="00D94D2F">
      <w:pPr>
        <w:contextualSpacing/>
        <w:jc w:val="center"/>
        <w:rPr>
          <w:rFonts w:ascii="Arial" w:hAnsi="Arial" w:cs="Arial"/>
        </w:rPr>
      </w:pPr>
      <w:r w:rsidRPr="00D94D2F">
        <w:rPr>
          <w:rFonts w:ascii="Arial" w:hAnsi="Arial" w:cs="Arial"/>
        </w:rPr>
        <w:t>PREFEITO MUNICIPA</w:t>
      </w:r>
      <w:r w:rsidR="00906472" w:rsidRPr="00D94D2F">
        <w:rPr>
          <w:rFonts w:ascii="Arial" w:hAnsi="Arial" w:cs="Arial"/>
        </w:rPr>
        <w:t>L</w:t>
      </w:r>
      <w:r w:rsidR="00F731A0" w:rsidRPr="00D94D2F">
        <w:rPr>
          <w:rFonts w:ascii="Arial" w:hAnsi="Arial" w:cs="Arial"/>
        </w:rPr>
        <w:t>.</w:t>
      </w:r>
    </w:p>
    <w:p w14:paraId="07DDF549" w14:textId="77777777" w:rsidR="00E26033" w:rsidRPr="00D94D2F" w:rsidRDefault="00E26033" w:rsidP="00D94D2F">
      <w:pPr>
        <w:contextualSpacing/>
        <w:jc w:val="center"/>
        <w:rPr>
          <w:rFonts w:ascii="Arial" w:hAnsi="Arial" w:cs="Arial"/>
          <w:b/>
        </w:rPr>
      </w:pPr>
    </w:p>
    <w:p w14:paraId="4F3C45C7" w14:textId="77777777" w:rsidR="005834CD" w:rsidRPr="00D94D2F" w:rsidRDefault="005834CD" w:rsidP="00D94D2F">
      <w:pPr>
        <w:contextualSpacing/>
        <w:jc w:val="center"/>
        <w:rPr>
          <w:rFonts w:ascii="Arial" w:hAnsi="Arial" w:cs="Arial"/>
          <w:b/>
        </w:rPr>
      </w:pPr>
    </w:p>
    <w:p w14:paraId="0265B01C" w14:textId="77777777" w:rsidR="005834CD" w:rsidRPr="00D94D2F" w:rsidRDefault="005834CD" w:rsidP="00D94D2F">
      <w:pPr>
        <w:contextualSpacing/>
        <w:jc w:val="center"/>
        <w:rPr>
          <w:rFonts w:ascii="Arial" w:hAnsi="Arial" w:cs="Arial"/>
          <w:b/>
        </w:rPr>
      </w:pPr>
    </w:p>
    <w:p w14:paraId="5C3B6EAF" w14:textId="72E0C1C1" w:rsidR="00E005BC" w:rsidRPr="00D94D2F" w:rsidRDefault="00E005BC" w:rsidP="00D94D2F">
      <w:pPr>
        <w:contextualSpacing/>
        <w:jc w:val="center"/>
        <w:rPr>
          <w:rFonts w:ascii="Arial" w:hAnsi="Arial" w:cs="Arial"/>
          <w:b/>
        </w:rPr>
      </w:pPr>
      <w:r w:rsidRPr="00D94D2F">
        <w:rPr>
          <w:rFonts w:ascii="Arial" w:hAnsi="Arial" w:cs="Arial"/>
          <w:b/>
        </w:rPr>
        <w:lastRenderedPageBreak/>
        <w:t xml:space="preserve">JUSTIFICATIVA AO PROJETO DE LEI N.º </w:t>
      </w:r>
      <w:r w:rsidR="00D94D2F" w:rsidRPr="00D94D2F">
        <w:rPr>
          <w:rFonts w:ascii="Arial" w:hAnsi="Arial" w:cs="Arial"/>
          <w:b/>
        </w:rPr>
        <w:t>86</w:t>
      </w:r>
      <w:r w:rsidRPr="00D94D2F">
        <w:rPr>
          <w:rFonts w:ascii="Arial" w:hAnsi="Arial" w:cs="Arial"/>
          <w:b/>
        </w:rPr>
        <w:t>/</w:t>
      </w:r>
      <w:r w:rsidR="005C5A5A" w:rsidRPr="00D94D2F">
        <w:rPr>
          <w:rFonts w:ascii="Arial" w:hAnsi="Arial" w:cs="Arial"/>
          <w:b/>
        </w:rPr>
        <w:t>2023</w:t>
      </w:r>
    </w:p>
    <w:p w14:paraId="6F120943" w14:textId="77777777" w:rsidR="00E005BC" w:rsidRPr="00D94D2F" w:rsidRDefault="00E005BC" w:rsidP="00D94D2F">
      <w:pPr>
        <w:contextualSpacing/>
        <w:jc w:val="center"/>
        <w:rPr>
          <w:rFonts w:ascii="Arial" w:hAnsi="Arial" w:cs="Arial"/>
          <w:b/>
        </w:rPr>
      </w:pPr>
    </w:p>
    <w:p w14:paraId="177A5F52" w14:textId="77777777" w:rsidR="00E005BC" w:rsidRPr="00D94D2F" w:rsidRDefault="00E005BC" w:rsidP="00D94D2F">
      <w:pPr>
        <w:ind w:left="2268"/>
        <w:contextualSpacing/>
        <w:rPr>
          <w:rFonts w:ascii="Arial" w:hAnsi="Arial" w:cs="Arial"/>
          <w:b/>
        </w:rPr>
      </w:pPr>
      <w:r w:rsidRPr="00D94D2F">
        <w:rPr>
          <w:rFonts w:ascii="Arial" w:hAnsi="Arial" w:cs="Arial"/>
          <w:b/>
        </w:rPr>
        <w:t>Senhor Presidente,</w:t>
      </w:r>
    </w:p>
    <w:p w14:paraId="4CA79A44" w14:textId="77777777" w:rsidR="00E005BC" w:rsidRPr="00D94D2F" w:rsidRDefault="00E005BC" w:rsidP="00D94D2F">
      <w:pPr>
        <w:ind w:left="2268"/>
        <w:contextualSpacing/>
        <w:rPr>
          <w:rFonts w:ascii="Arial" w:hAnsi="Arial" w:cs="Arial"/>
          <w:b/>
        </w:rPr>
      </w:pPr>
      <w:r w:rsidRPr="00D94D2F">
        <w:rPr>
          <w:rFonts w:ascii="Arial" w:hAnsi="Arial" w:cs="Arial"/>
          <w:b/>
        </w:rPr>
        <w:t>Senhores Vereadores:</w:t>
      </w:r>
    </w:p>
    <w:p w14:paraId="2F37FE53" w14:textId="77777777" w:rsidR="00F731A0" w:rsidRPr="00D94D2F" w:rsidRDefault="00F731A0" w:rsidP="00D94D2F">
      <w:pPr>
        <w:ind w:left="2268"/>
        <w:contextualSpacing/>
        <w:rPr>
          <w:rFonts w:ascii="Arial" w:hAnsi="Arial" w:cs="Arial"/>
          <w:b/>
        </w:rPr>
      </w:pPr>
    </w:p>
    <w:p w14:paraId="3E784654" w14:textId="515065C2" w:rsidR="00D94D2F" w:rsidRPr="00D94D2F" w:rsidRDefault="00482143" w:rsidP="00D94D2F">
      <w:pPr>
        <w:ind w:firstLine="2268"/>
        <w:contextualSpacing/>
        <w:jc w:val="both"/>
        <w:rPr>
          <w:rFonts w:ascii="Arial" w:hAnsi="Arial" w:cs="Arial"/>
        </w:rPr>
      </w:pPr>
      <w:r w:rsidRPr="00D94D2F">
        <w:rPr>
          <w:rFonts w:ascii="Arial" w:hAnsi="Arial" w:cs="Arial"/>
        </w:rPr>
        <w:t>Encaminhamos para apreciação e posterior votação o Projeto de Lei N.º 8</w:t>
      </w:r>
      <w:r w:rsidR="00D94D2F" w:rsidRPr="00D94D2F">
        <w:rPr>
          <w:rFonts w:ascii="Arial" w:hAnsi="Arial" w:cs="Arial"/>
        </w:rPr>
        <w:t>6</w:t>
      </w:r>
      <w:r w:rsidRPr="00D94D2F">
        <w:rPr>
          <w:rFonts w:ascii="Arial" w:hAnsi="Arial" w:cs="Arial"/>
        </w:rPr>
        <w:t>/2023, o qual busca autorização para que o Poder Executivo repasse valores disponibilizados pela União aos Técnicos em Enfermagem.</w:t>
      </w:r>
    </w:p>
    <w:p w14:paraId="49E1B414" w14:textId="77777777" w:rsidR="00D94D2F" w:rsidRPr="00D94D2F" w:rsidRDefault="00D94D2F" w:rsidP="00D94D2F">
      <w:pPr>
        <w:ind w:firstLine="2268"/>
        <w:contextualSpacing/>
        <w:jc w:val="both"/>
        <w:rPr>
          <w:rFonts w:ascii="Arial" w:hAnsi="Arial" w:cs="Arial"/>
        </w:rPr>
      </w:pPr>
    </w:p>
    <w:p w14:paraId="5D996996" w14:textId="77777777" w:rsidR="00D94D2F" w:rsidRPr="00D94D2F" w:rsidRDefault="00482143" w:rsidP="00D94D2F">
      <w:pPr>
        <w:ind w:firstLine="2268"/>
        <w:contextualSpacing/>
        <w:jc w:val="both"/>
        <w:rPr>
          <w:rFonts w:ascii="Arial" w:hAnsi="Arial" w:cs="Arial"/>
        </w:rPr>
      </w:pPr>
      <w:r w:rsidRPr="00D94D2F">
        <w:rPr>
          <w:rFonts w:ascii="Arial" w:hAnsi="Arial" w:cs="Arial"/>
        </w:rPr>
        <w:t>No dia 16/08/2023 foi publicada a Portaria GM/MS Nº 1.135, a qual estabeleceu novos critérios e procedimentos para o repasse da assistência financeira complementar da União destinada ao cumprimento do piso salarial nacional de enfermeiros, técnicos e auxiliares de enfermagem e parteiras, dispondo sobre o repasse referente ao exercício de 2023.</w:t>
      </w:r>
    </w:p>
    <w:p w14:paraId="4FE61AF1" w14:textId="77777777" w:rsidR="00D94D2F" w:rsidRPr="00D94D2F" w:rsidRDefault="00D94D2F" w:rsidP="00D94D2F">
      <w:pPr>
        <w:ind w:firstLine="2268"/>
        <w:contextualSpacing/>
        <w:jc w:val="both"/>
        <w:rPr>
          <w:rFonts w:ascii="Arial" w:hAnsi="Arial" w:cs="Arial"/>
        </w:rPr>
      </w:pPr>
    </w:p>
    <w:p w14:paraId="797EC551" w14:textId="2AC3E886" w:rsidR="00D94D2F" w:rsidRPr="00D94D2F" w:rsidRDefault="00482143" w:rsidP="00D94D2F">
      <w:pPr>
        <w:ind w:firstLine="2268"/>
        <w:contextualSpacing/>
        <w:jc w:val="both"/>
        <w:rPr>
          <w:rFonts w:ascii="Arial" w:hAnsi="Arial" w:cs="Arial"/>
        </w:rPr>
      </w:pPr>
      <w:r w:rsidRPr="00D94D2F">
        <w:rPr>
          <w:rFonts w:ascii="Arial" w:hAnsi="Arial" w:cs="Arial"/>
        </w:rPr>
        <w:t xml:space="preserve">Nesse interim, o Município de Jaboticaba recebeu da União em </w:t>
      </w:r>
      <w:r w:rsidR="00D94D2F" w:rsidRPr="00D94D2F">
        <w:rPr>
          <w:rFonts w:ascii="Arial" w:hAnsi="Arial" w:cs="Arial"/>
        </w:rPr>
        <w:t>23/08/2023</w:t>
      </w:r>
      <w:r w:rsidRPr="00D94D2F">
        <w:rPr>
          <w:rFonts w:ascii="Arial" w:hAnsi="Arial" w:cs="Arial"/>
        </w:rPr>
        <w:t xml:space="preserve"> recursos a complementar a remuneração de Técnicos em Enfermagem, de forma a dar cumprimento à decisão proferida pelo Supremo Tribunal Federal na ADI 7222.</w:t>
      </w:r>
    </w:p>
    <w:p w14:paraId="22A9764F" w14:textId="77777777" w:rsidR="00D94D2F" w:rsidRPr="00D94D2F" w:rsidRDefault="00D94D2F" w:rsidP="00D94D2F">
      <w:pPr>
        <w:ind w:firstLine="2268"/>
        <w:contextualSpacing/>
        <w:jc w:val="both"/>
        <w:rPr>
          <w:rFonts w:ascii="Arial" w:hAnsi="Arial" w:cs="Arial"/>
        </w:rPr>
      </w:pPr>
    </w:p>
    <w:p w14:paraId="1C3B70A1" w14:textId="77777777" w:rsidR="00D94D2F" w:rsidRPr="00D94D2F" w:rsidRDefault="00482143" w:rsidP="00D94D2F">
      <w:pPr>
        <w:ind w:firstLine="2268"/>
        <w:contextualSpacing/>
        <w:jc w:val="both"/>
        <w:rPr>
          <w:rFonts w:ascii="Arial" w:hAnsi="Arial" w:cs="Arial"/>
        </w:rPr>
      </w:pPr>
      <w:r w:rsidRPr="00D94D2F">
        <w:rPr>
          <w:rFonts w:ascii="Arial" w:hAnsi="Arial" w:cs="Arial"/>
        </w:rPr>
        <w:t>Importante salientar, contudo, que o presente Projeto de Lei não possui condão de alterar coeficientes, padrões ou outras verbas percebidas pelos ocupantes do cargo, haja vista que até o presente momento a decisão do STF possui tão somente caráter liminar, e que ainda não existe fonte permanente de financiamento pela União, estando garantidos os pagamentos apenas para o corrente ano.</w:t>
      </w:r>
    </w:p>
    <w:p w14:paraId="0E55E8D7" w14:textId="77777777" w:rsidR="00D94D2F" w:rsidRPr="00D94D2F" w:rsidRDefault="00D94D2F" w:rsidP="00D94D2F">
      <w:pPr>
        <w:ind w:firstLine="2268"/>
        <w:contextualSpacing/>
        <w:jc w:val="both"/>
        <w:rPr>
          <w:rFonts w:ascii="Arial" w:hAnsi="Arial" w:cs="Arial"/>
        </w:rPr>
      </w:pPr>
    </w:p>
    <w:p w14:paraId="5103351B" w14:textId="2F5C9892" w:rsidR="00A93AF7" w:rsidRPr="00D94D2F" w:rsidRDefault="00482143" w:rsidP="00D94D2F">
      <w:pPr>
        <w:ind w:firstLine="2268"/>
        <w:contextualSpacing/>
        <w:jc w:val="both"/>
        <w:rPr>
          <w:rFonts w:ascii="Arial" w:hAnsi="Arial" w:cs="Arial"/>
        </w:rPr>
      </w:pPr>
      <w:r w:rsidRPr="00D94D2F">
        <w:rPr>
          <w:rFonts w:ascii="Arial" w:hAnsi="Arial" w:cs="Arial"/>
        </w:rPr>
        <w:t>Contando com a aprovação dos Nobres Edis, registramos votos de estima e apreço.</w:t>
      </w:r>
    </w:p>
    <w:p w14:paraId="6DA3EF2F" w14:textId="77777777" w:rsidR="00D94D2F" w:rsidRPr="00D94D2F" w:rsidRDefault="00D94D2F" w:rsidP="00D94D2F">
      <w:pPr>
        <w:ind w:firstLine="2268"/>
        <w:contextualSpacing/>
        <w:jc w:val="both"/>
        <w:rPr>
          <w:rFonts w:ascii="Arial" w:hAnsi="Arial" w:cs="Arial"/>
        </w:rPr>
      </w:pPr>
    </w:p>
    <w:p w14:paraId="55A76418" w14:textId="77777777" w:rsidR="00D94D2F" w:rsidRPr="00D94D2F" w:rsidRDefault="00D94D2F" w:rsidP="00D94D2F">
      <w:pPr>
        <w:ind w:firstLine="2268"/>
        <w:contextualSpacing/>
        <w:jc w:val="both"/>
        <w:rPr>
          <w:rFonts w:ascii="Arial" w:hAnsi="Arial" w:cs="Arial"/>
          <w:b/>
        </w:rPr>
      </w:pPr>
    </w:p>
    <w:p w14:paraId="77EF3456" w14:textId="77777777" w:rsidR="00A93AF7" w:rsidRPr="00D94D2F" w:rsidRDefault="008875D3" w:rsidP="00D94D2F">
      <w:pPr>
        <w:contextualSpacing/>
        <w:jc w:val="center"/>
        <w:rPr>
          <w:rFonts w:ascii="Arial" w:hAnsi="Arial" w:cs="Arial"/>
          <w:b/>
        </w:rPr>
      </w:pPr>
      <w:r w:rsidRPr="00D94D2F">
        <w:rPr>
          <w:rFonts w:ascii="Arial" w:hAnsi="Arial" w:cs="Arial"/>
          <w:b/>
        </w:rPr>
        <w:t>LUIS CLOVES MOLINARI SILVA</w:t>
      </w:r>
      <w:r w:rsidR="00B06E8D" w:rsidRPr="00D94D2F">
        <w:rPr>
          <w:rFonts w:ascii="Arial" w:hAnsi="Arial" w:cs="Arial"/>
          <w:b/>
        </w:rPr>
        <w:t>,</w:t>
      </w:r>
      <w:r w:rsidR="00A93AF7" w:rsidRPr="00D94D2F">
        <w:rPr>
          <w:rFonts w:ascii="Arial" w:hAnsi="Arial" w:cs="Arial"/>
          <w:b/>
        </w:rPr>
        <w:t xml:space="preserve"> </w:t>
      </w:r>
    </w:p>
    <w:p w14:paraId="1DF22AA1" w14:textId="74222B5D" w:rsidR="00DA74E8" w:rsidRPr="00D94D2F" w:rsidRDefault="00904F93" w:rsidP="00D94D2F">
      <w:pPr>
        <w:contextualSpacing/>
        <w:jc w:val="center"/>
        <w:rPr>
          <w:rFonts w:ascii="Arial" w:hAnsi="Arial" w:cs="Arial"/>
        </w:rPr>
      </w:pPr>
      <w:r w:rsidRPr="00D94D2F">
        <w:rPr>
          <w:rFonts w:ascii="Arial" w:hAnsi="Arial" w:cs="Arial"/>
        </w:rPr>
        <w:t>PREFEITO MUNICIPA</w:t>
      </w:r>
      <w:r w:rsidR="008875D3" w:rsidRPr="00D94D2F">
        <w:rPr>
          <w:rFonts w:ascii="Arial" w:hAnsi="Arial" w:cs="Arial"/>
        </w:rPr>
        <w:t>L</w:t>
      </w:r>
      <w:r w:rsidRPr="00D94D2F">
        <w:rPr>
          <w:rFonts w:ascii="Arial" w:hAnsi="Arial" w:cs="Arial"/>
        </w:rPr>
        <w:t>.</w:t>
      </w:r>
    </w:p>
    <w:p w14:paraId="15EEBE05" w14:textId="77777777" w:rsidR="00DA74E8" w:rsidRPr="00D94D2F" w:rsidRDefault="00DA74E8" w:rsidP="00D94D2F">
      <w:pPr>
        <w:contextualSpacing/>
        <w:jc w:val="center"/>
        <w:rPr>
          <w:rFonts w:ascii="Arial" w:hAnsi="Arial" w:cs="Arial"/>
        </w:rPr>
      </w:pPr>
    </w:p>
    <w:sectPr w:rsidR="00DA74E8" w:rsidRPr="00D94D2F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1AA66" w14:textId="77777777" w:rsidR="00A06EFC" w:rsidRDefault="00A06EFC" w:rsidP="00976E67">
      <w:r>
        <w:separator/>
      </w:r>
    </w:p>
  </w:endnote>
  <w:endnote w:type="continuationSeparator" w:id="0">
    <w:p w14:paraId="31EB82C3" w14:textId="77777777" w:rsidR="00A06EFC" w:rsidRDefault="00A06EFC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A4A83" w14:textId="77777777" w:rsidR="00A06EFC" w:rsidRDefault="00A06EFC" w:rsidP="00976E67">
      <w:r>
        <w:separator/>
      </w:r>
    </w:p>
  </w:footnote>
  <w:footnote w:type="continuationSeparator" w:id="0">
    <w:p w14:paraId="51564C6E" w14:textId="77777777" w:rsidR="00A06EFC" w:rsidRDefault="00A06EFC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5996"/>
    <w:rsid w:val="000F7221"/>
    <w:rsid w:val="0010445F"/>
    <w:rsid w:val="00115F14"/>
    <w:rsid w:val="00123587"/>
    <w:rsid w:val="001265B9"/>
    <w:rsid w:val="00127D39"/>
    <w:rsid w:val="00140BA0"/>
    <w:rsid w:val="00140E2C"/>
    <w:rsid w:val="00142F53"/>
    <w:rsid w:val="00144192"/>
    <w:rsid w:val="00144210"/>
    <w:rsid w:val="00155E42"/>
    <w:rsid w:val="00160DAE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2A8E"/>
    <w:rsid w:val="001F36BD"/>
    <w:rsid w:val="00214C51"/>
    <w:rsid w:val="0021697A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C5D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6159"/>
    <w:rsid w:val="004378EF"/>
    <w:rsid w:val="00440332"/>
    <w:rsid w:val="00443626"/>
    <w:rsid w:val="00451288"/>
    <w:rsid w:val="00460235"/>
    <w:rsid w:val="00461C65"/>
    <w:rsid w:val="00462433"/>
    <w:rsid w:val="00464873"/>
    <w:rsid w:val="00474642"/>
    <w:rsid w:val="0047721E"/>
    <w:rsid w:val="00480636"/>
    <w:rsid w:val="0048150E"/>
    <w:rsid w:val="00482143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46718"/>
    <w:rsid w:val="00557076"/>
    <w:rsid w:val="0056799B"/>
    <w:rsid w:val="00572761"/>
    <w:rsid w:val="005733CD"/>
    <w:rsid w:val="00582050"/>
    <w:rsid w:val="005834CD"/>
    <w:rsid w:val="00586275"/>
    <w:rsid w:val="005959A5"/>
    <w:rsid w:val="00597C73"/>
    <w:rsid w:val="005A785C"/>
    <w:rsid w:val="005B59F6"/>
    <w:rsid w:val="005C50CB"/>
    <w:rsid w:val="005C5A5A"/>
    <w:rsid w:val="005C5E0A"/>
    <w:rsid w:val="005C699D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B69CD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6EFC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3AF7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01A0"/>
    <w:rsid w:val="00B82A3E"/>
    <w:rsid w:val="00B84B98"/>
    <w:rsid w:val="00B90643"/>
    <w:rsid w:val="00B928DC"/>
    <w:rsid w:val="00BA2419"/>
    <w:rsid w:val="00BB3B5E"/>
    <w:rsid w:val="00BB5FB1"/>
    <w:rsid w:val="00BB601B"/>
    <w:rsid w:val="00BC19B1"/>
    <w:rsid w:val="00BD4A6D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27F7D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4D2F"/>
    <w:rsid w:val="00D95700"/>
    <w:rsid w:val="00D96E0D"/>
    <w:rsid w:val="00DA74E8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17FBA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E6608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8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CDEA-CCBB-43BC-9204-C18AE962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0</TotalTime>
  <Pages>3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2</cp:revision>
  <cp:lastPrinted>2023-08-28T16:47:00Z</cp:lastPrinted>
  <dcterms:created xsi:type="dcterms:W3CDTF">2023-08-28T16:50:00Z</dcterms:created>
  <dcterms:modified xsi:type="dcterms:W3CDTF">2023-08-28T16:50:00Z</dcterms:modified>
</cp:coreProperties>
</file>