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256203" w:rsidP="003C125E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D0480B">
        <w:rPr>
          <w:rFonts w:eastAsia="Arial Unicode MS"/>
          <w:b/>
        </w:rPr>
        <w:t>55</w:t>
      </w:r>
      <w:r w:rsidR="002D420C" w:rsidRPr="00E83AFD">
        <w:rPr>
          <w:rFonts w:eastAsia="Arial Unicode MS"/>
          <w:b/>
        </w:rPr>
        <w:t>/2022</w:t>
      </w:r>
      <w:r w:rsidR="003C125E">
        <w:rPr>
          <w:rFonts w:eastAsia="Arial Unicode MS"/>
          <w:b/>
        </w:rPr>
        <w:t>, DE 02 DE JUNHO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Pr="003C125E" w:rsidRDefault="003C125E" w:rsidP="00314DC1">
      <w:pPr>
        <w:ind w:firstLine="2835"/>
        <w:jc w:val="both"/>
        <w:rPr>
          <w:rFonts w:eastAsia="Arial Unicode MS"/>
          <w:b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314DC1">
        <w:rPr>
          <w:rFonts w:eastAsia="Arial Unicode MS"/>
        </w:rPr>
        <w:tab/>
      </w:r>
      <w:r w:rsidR="00314DC1" w:rsidRPr="003C125E">
        <w:rPr>
          <w:rFonts w:eastAsia="Arial Unicode MS"/>
          <w:b/>
        </w:rPr>
        <w:t xml:space="preserve">Abre crédito adicional especial no </w:t>
      </w:r>
      <w:r w:rsidR="00314DC1" w:rsidRPr="003C125E">
        <w:rPr>
          <w:rFonts w:eastAsia="Arial Unicode MS"/>
          <w:b/>
        </w:rPr>
        <w:tab/>
      </w:r>
      <w:r w:rsidR="00314DC1" w:rsidRPr="003C125E">
        <w:rPr>
          <w:rFonts w:eastAsia="Arial Unicode MS"/>
          <w:b/>
        </w:rPr>
        <w:tab/>
      </w:r>
      <w:r w:rsidR="00314DC1" w:rsidRPr="003C125E">
        <w:rPr>
          <w:rFonts w:eastAsia="Arial Unicode MS"/>
          <w:b/>
        </w:rPr>
        <w:tab/>
      </w:r>
      <w:r w:rsidR="00314DC1" w:rsidRPr="003C125E">
        <w:rPr>
          <w:rFonts w:eastAsia="Arial Unicode MS"/>
          <w:b/>
        </w:rPr>
        <w:tab/>
      </w:r>
      <w:r w:rsidR="00314DC1" w:rsidRPr="003C125E">
        <w:rPr>
          <w:rFonts w:eastAsia="Arial Unicode MS"/>
          <w:b/>
        </w:rPr>
        <w:tab/>
      </w:r>
      <w:r w:rsidR="00314DC1" w:rsidRPr="003C125E">
        <w:rPr>
          <w:rFonts w:eastAsia="Arial Unicode MS"/>
          <w:b/>
        </w:rPr>
        <w:tab/>
      </w:r>
      <w:r w:rsidR="00314DC1" w:rsidRPr="003C125E">
        <w:rPr>
          <w:rFonts w:eastAsia="Arial Unicode MS"/>
          <w:b/>
        </w:rPr>
        <w:tab/>
      </w:r>
      <w:r w:rsidR="00314DC1" w:rsidRPr="003C125E">
        <w:rPr>
          <w:rFonts w:eastAsia="Arial Unicode MS"/>
          <w:b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F90EB5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</w:t>
      </w:r>
      <w:r w:rsidR="007F29DD">
        <w:rPr>
          <w:rFonts w:eastAsia="Arial Unicode MS"/>
          <w:b/>
        </w:rPr>
        <w:t>OLINARI SILVA</w:t>
      </w:r>
      <w:r w:rsidR="0034533F" w:rsidRPr="00E83AFD">
        <w:rPr>
          <w:rFonts w:eastAsia="Arial Unicode MS"/>
          <w:b/>
        </w:rPr>
        <w:t>,</w:t>
      </w:r>
      <w:r w:rsidR="0034533F"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3C125E" w:rsidRDefault="003C125E" w:rsidP="0034533F">
      <w:pPr>
        <w:ind w:right="-510" w:firstLine="2835"/>
        <w:jc w:val="both"/>
        <w:rPr>
          <w:rFonts w:eastAsia="Arial Unicode MS"/>
        </w:rPr>
      </w:pPr>
    </w:p>
    <w:p w:rsidR="002B4813" w:rsidRPr="00E83AFD" w:rsidRDefault="002B4813" w:rsidP="003C125E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p w:rsidR="002B4813" w:rsidRPr="00E83AFD" w:rsidRDefault="002B4813" w:rsidP="0034533F">
      <w:pPr>
        <w:ind w:right="-510" w:firstLine="2835"/>
        <w:jc w:val="both"/>
        <w:rPr>
          <w:rFonts w:eastAsia="Arial Unicode MS"/>
        </w:rPr>
      </w:pPr>
    </w:p>
    <w:tbl>
      <w:tblPr>
        <w:tblW w:w="99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2B4813" w:rsidTr="00625DF1">
        <w:trPr>
          <w:trHeight w:val="2781"/>
        </w:trPr>
        <w:tc>
          <w:tcPr>
            <w:tcW w:w="9960" w:type="dxa"/>
            <w:tcBorders>
              <w:bottom w:val="single" w:sz="4" w:space="0" w:color="auto"/>
            </w:tcBorders>
          </w:tcPr>
          <w:p w:rsidR="009B6DB8" w:rsidRDefault="00B2444B" w:rsidP="002B4813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06.004.0012.0364.0069</w:t>
            </w:r>
            <w:r w:rsidR="002B4813">
              <w:rPr>
                <w:rFonts w:eastAsia="Arial Unicode MS"/>
              </w:rPr>
              <w:t xml:space="preserve"> </w:t>
            </w:r>
            <w:r w:rsidR="002B4813" w:rsidRPr="001649BF">
              <w:rPr>
                <w:rFonts w:eastAsia="Arial Unicode MS"/>
              </w:rPr>
              <w:t xml:space="preserve">- SECRETARIA MUNICIPAL DE </w:t>
            </w:r>
            <w:r>
              <w:rPr>
                <w:rFonts w:eastAsia="Arial Unicode MS"/>
              </w:rPr>
              <w:t>EDUCAÇÃO</w:t>
            </w:r>
            <w:r w:rsidR="009B6DB8">
              <w:rPr>
                <w:rFonts w:eastAsia="Arial Unicode MS"/>
              </w:rPr>
              <w:t xml:space="preserve"> – </w:t>
            </w:r>
          </w:p>
          <w:p w:rsidR="002B4813" w:rsidRDefault="009B6DB8" w:rsidP="002B4813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NÃO COMPUTADOS</w:t>
            </w:r>
          </w:p>
          <w:p w:rsidR="00B2444B" w:rsidRDefault="00A754A3" w:rsidP="002B4813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- 2076</w:t>
            </w:r>
            <w:r w:rsidR="00B2444B">
              <w:rPr>
                <w:rFonts w:eastAsia="Arial Unicode MS"/>
              </w:rPr>
              <w:t xml:space="preserve"> – Manutenção do Programa para Transporte Técnico, Pós-Médio e Universitário</w:t>
            </w:r>
          </w:p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 w:rsidRPr="00625DF1">
              <w:rPr>
                <w:rFonts w:eastAsia="Arial Unicode MS"/>
              </w:rPr>
              <w:t xml:space="preserve">Recurso: </w:t>
            </w:r>
            <w:r w:rsidR="00B2444B">
              <w:rPr>
                <w:rFonts w:eastAsia="Arial Unicode MS"/>
              </w:rPr>
              <w:t>0001 Recurso Livre</w:t>
            </w:r>
          </w:p>
          <w:p w:rsidR="002B4813" w:rsidRDefault="00B2444B" w:rsidP="002B4813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  <w:u w:val="single"/>
              </w:rPr>
            </w:pPr>
            <w:r>
              <w:rPr>
                <w:rFonts w:eastAsia="Arial Unicode MS"/>
              </w:rPr>
              <w:t xml:space="preserve">3.3.3.50.43.00.00.00 Subvenções sociais                          </w:t>
            </w:r>
            <w:r w:rsidR="002B4813">
              <w:rPr>
                <w:rFonts w:eastAsia="Arial Unicode MS"/>
              </w:rPr>
              <w:tab/>
            </w:r>
            <w:r w:rsidR="0064751C">
              <w:rPr>
                <w:rFonts w:eastAsia="Arial Unicode MS"/>
              </w:rPr>
              <w:t xml:space="preserve">          </w:t>
            </w:r>
            <w:r w:rsidRPr="0064751C">
              <w:rPr>
                <w:rFonts w:eastAsia="Arial Unicode MS"/>
              </w:rPr>
              <w:t xml:space="preserve">R$ </w:t>
            </w:r>
            <w:r w:rsidR="0064751C" w:rsidRPr="0064751C">
              <w:rPr>
                <w:rFonts w:eastAsia="Arial Unicode MS"/>
              </w:rPr>
              <w:t>90.000,00</w:t>
            </w:r>
          </w:p>
          <w:p w:rsidR="002B4813" w:rsidRDefault="002B4813" w:rsidP="002B4813">
            <w:pPr>
              <w:pStyle w:val="PargrafodaLista"/>
              <w:ind w:left="284" w:right="-510"/>
              <w:jc w:val="both"/>
              <w:rPr>
                <w:rFonts w:eastAsia="Arial Unicode MS"/>
                <w:b/>
                <w:bCs/>
              </w:rPr>
            </w:pPr>
            <w:r w:rsidRPr="001649BF">
              <w:rPr>
                <w:rFonts w:eastAsia="Arial Unicode MS"/>
                <w:b/>
                <w:bCs/>
              </w:rPr>
              <w:tab/>
            </w:r>
          </w:p>
          <w:p w:rsidR="002B4813" w:rsidRPr="00D0480B" w:rsidRDefault="002B4813" w:rsidP="002B4813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B231F5" w:rsidRPr="00D0480B">
              <w:rPr>
                <w:rFonts w:eastAsia="Arial Unicode MS"/>
                <w:b/>
                <w:bCs/>
              </w:rPr>
              <w:t>TOTAL DO CRÉDITO ADICIONAL ESPECIAL</w:t>
            </w:r>
            <w:r w:rsidR="00B231F5">
              <w:rPr>
                <w:rFonts w:eastAsia="Arial Unicode MS"/>
                <w:b/>
                <w:bCs/>
              </w:rPr>
              <w:t xml:space="preserve">                                </w:t>
            </w:r>
            <w:r w:rsidRPr="00D0480B">
              <w:rPr>
                <w:rFonts w:eastAsia="Arial Unicode MS"/>
                <w:b/>
              </w:rPr>
              <w:t>R$</w:t>
            </w:r>
            <w:r w:rsidR="00B2444B" w:rsidRPr="00D0480B">
              <w:rPr>
                <w:rFonts w:eastAsia="Arial Unicode MS"/>
                <w:b/>
              </w:rPr>
              <w:t xml:space="preserve"> </w:t>
            </w:r>
            <w:r w:rsidR="00D0480B">
              <w:rPr>
                <w:rFonts w:eastAsia="Arial Unicode MS"/>
                <w:b/>
              </w:rPr>
              <w:t>90.000,00</w:t>
            </w:r>
          </w:p>
          <w:p w:rsidR="002B4813" w:rsidRPr="00E83AFD" w:rsidRDefault="002B4813" w:rsidP="002B4813">
            <w:pPr>
              <w:ind w:right="-510"/>
              <w:jc w:val="both"/>
              <w:rPr>
                <w:rFonts w:eastAsia="Arial Unicode MS"/>
                <w:b/>
              </w:rPr>
            </w:pPr>
          </w:p>
          <w:p w:rsidR="002B4813" w:rsidRDefault="002B4813" w:rsidP="00B444D3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3C125E" w:rsidRDefault="003C125E" w:rsidP="00DF6111">
      <w:pPr>
        <w:ind w:right="-510" w:firstLine="1620"/>
        <w:jc w:val="both"/>
        <w:rPr>
          <w:rFonts w:eastAsia="Arial Unicode MS"/>
          <w:b/>
        </w:rPr>
      </w:pPr>
    </w:p>
    <w:p w:rsidR="00401FB2" w:rsidRDefault="0034533F" w:rsidP="003C125E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3C125E" w:rsidRPr="00E83AFD" w:rsidRDefault="003C125E" w:rsidP="00DF6111">
      <w:pPr>
        <w:ind w:right="-510" w:firstLine="1620"/>
        <w:jc w:val="both"/>
        <w:rPr>
          <w:rFonts w:eastAsia="Arial Unicode MS"/>
        </w:rPr>
      </w:pPr>
    </w:p>
    <w:p w:rsidR="00401FB2" w:rsidRPr="00D0480B" w:rsidRDefault="00401FB2" w:rsidP="003C125E">
      <w:pPr>
        <w:ind w:right="-448" w:firstLine="2835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 xml:space="preserve">R$ </w:t>
      </w:r>
      <w:r w:rsidR="00D0480B" w:rsidRPr="00D0480B">
        <w:rPr>
          <w:rFonts w:eastAsia="Arial Unicode MS"/>
          <w:b/>
        </w:rPr>
        <w:t>9</w:t>
      </w:r>
      <w:r w:rsidR="00AD607A" w:rsidRPr="00D0480B">
        <w:rPr>
          <w:rFonts w:eastAsia="Arial Unicode MS"/>
          <w:b/>
        </w:rPr>
        <w:t>0</w:t>
      </w:r>
      <w:r w:rsidRPr="00D0480B">
        <w:rPr>
          <w:rFonts w:eastAsia="Arial Unicode MS"/>
          <w:b/>
        </w:rPr>
        <w:t>.000,00 (</w:t>
      </w:r>
      <w:r w:rsidR="00D0480B" w:rsidRPr="00D0480B">
        <w:rPr>
          <w:rFonts w:eastAsia="Arial Unicode MS"/>
          <w:b/>
        </w:rPr>
        <w:t>novent</w:t>
      </w:r>
      <w:r w:rsidR="00AD607A" w:rsidRPr="00D0480B">
        <w:rPr>
          <w:rFonts w:eastAsia="Arial Unicode MS"/>
          <w:b/>
        </w:rPr>
        <w:t>a</w:t>
      </w:r>
      <w:r w:rsidRPr="00D0480B">
        <w:rPr>
          <w:rFonts w:eastAsia="Arial Unicode MS"/>
          <w:b/>
        </w:rPr>
        <w:t xml:space="preserve"> mil reais)</w:t>
      </w:r>
      <w:r w:rsidR="00BF57C6">
        <w:rPr>
          <w:rFonts w:eastAsia="Arial Unicode MS"/>
          <w:b/>
        </w:rPr>
        <w:t>,</w:t>
      </w:r>
      <w:r w:rsidR="00BF57C6">
        <w:rPr>
          <w:rFonts w:eastAsia="Arial Unicode MS"/>
        </w:rPr>
        <w:t xml:space="preserve"> </w:t>
      </w:r>
      <w:r w:rsidRPr="00D0480B">
        <w:rPr>
          <w:rFonts w:eastAsia="Arial Unicode MS"/>
        </w:rPr>
        <w:t xml:space="preserve">proveniente de </w:t>
      </w:r>
      <w:r w:rsidR="00BF57C6">
        <w:rPr>
          <w:rFonts w:eastAsia="Arial Unicode MS"/>
        </w:rPr>
        <w:t>excesso de arrecadação do recurso livre.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3C125E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3C125E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3C125E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314DC1">
        <w:rPr>
          <w:rFonts w:eastAsia="Arial Unicode MS"/>
          <w:b/>
        </w:rPr>
        <w:t>02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314DC1">
        <w:rPr>
          <w:rFonts w:eastAsia="Arial Unicode MS"/>
          <w:b/>
        </w:rPr>
        <w:t>JUNHO</w:t>
      </w:r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F538DD" w:rsidRDefault="00E83AFD" w:rsidP="00E83AFD">
      <w:pPr>
        <w:tabs>
          <w:tab w:val="left" w:pos="5490"/>
        </w:tabs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lastRenderedPageBreak/>
        <w:tab/>
      </w:r>
    </w:p>
    <w:p w:rsidR="003C125E" w:rsidRDefault="003C125E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3C125E" w:rsidRDefault="003C125E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3C125E" w:rsidRDefault="003C125E" w:rsidP="003C125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55/2022</w:t>
      </w:r>
    </w:p>
    <w:p w:rsidR="003C125E" w:rsidRDefault="003C125E" w:rsidP="003C125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C125E" w:rsidRDefault="003C125E" w:rsidP="003C125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C125E" w:rsidRDefault="003C125E" w:rsidP="003C125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3C125E" w:rsidRDefault="003C125E" w:rsidP="003C125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3C125E" w:rsidRDefault="003C125E" w:rsidP="003C125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C125E" w:rsidRDefault="003C125E" w:rsidP="003C125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C125E" w:rsidRDefault="003C125E" w:rsidP="003C125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C125E" w:rsidRDefault="003C125E" w:rsidP="003C125E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55/2022 o qual “abre crédito adicional especial no orçamento municipal vigente”.</w:t>
      </w:r>
    </w:p>
    <w:p w:rsidR="003C125E" w:rsidRDefault="003C125E" w:rsidP="003C125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C125E" w:rsidRDefault="003C125E" w:rsidP="00F90EB5">
      <w:pPr>
        <w:ind w:right="-510" w:hanging="142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cobrir despesas com a </w:t>
      </w:r>
      <w:proofErr w:type="spellStart"/>
      <w:r>
        <w:rPr>
          <w:rFonts w:eastAsia="Arial Unicode MS"/>
        </w:rPr>
        <w:t>firmatura</w:t>
      </w:r>
      <w:proofErr w:type="spellEnd"/>
      <w:r>
        <w:rPr>
          <w:rFonts w:eastAsia="Arial Unicode MS"/>
        </w:rPr>
        <w:t xml:space="preserve"> de parcerias para o transporte técnico, pós médio e universitário neste Município de Jaboticaba, ficando </w:t>
      </w:r>
      <w:r w:rsidRPr="00E83AFD">
        <w:rPr>
          <w:rFonts w:eastAsia="Arial Unicode MS"/>
        </w:rPr>
        <w:t>o Poder Executivo Municipal autorizado a incluir a conta orçamentária de despesa no orçamento munici</w:t>
      </w:r>
      <w:r w:rsidR="00F90EB5">
        <w:rPr>
          <w:rFonts w:eastAsia="Arial Unicode MS"/>
        </w:rPr>
        <w:t>pal vigente.</w:t>
      </w:r>
      <w:bookmarkStart w:id="0" w:name="_GoBack"/>
      <w:bookmarkEnd w:id="0"/>
    </w:p>
    <w:p w:rsidR="003C125E" w:rsidRDefault="003C125E" w:rsidP="003C125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C125E" w:rsidRDefault="003C125E" w:rsidP="003C125E">
      <w:pPr>
        <w:tabs>
          <w:tab w:val="left" w:pos="5490"/>
        </w:tabs>
        <w:ind w:right="-510" w:firstLine="1701"/>
        <w:jc w:val="both"/>
        <w:rPr>
          <w:rFonts w:eastAsia="Arial Unicode MS"/>
        </w:rPr>
      </w:pP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 xml:space="preserve">R$ </w:t>
      </w:r>
      <w:r w:rsidRPr="00D0480B">
        <w:rPr>
          <w:rFonts w:eastAsia="Arial Unicode MS"/>
          <w:b/>
        </w:rPr>
        <w:t>90.000,00 (noventa mil reais)</w:t>
      </w:r>
      <w:r>
        <w:rPr>
          <w:rFonts w:eastAsia="Arial Unicode MS"/>
          <w:b/>
        </w:rPr>
        <w:t>,</w:t>
      </w:r>
      <w:r>
        <w:rPr>
          <w:rFonts w:eastAsia="Arial Unicode MS"/>
        </w:rPr>
        <w:t xml:space="preserve"> </w:t>
      </w:r>
      <w:r w:rsidRPr="00D0480B">
        <w:rPr>
          <w:rFonts w:eastAsia="Arial Unicode MS"/>
        </w:rPr>
        <w:t xml:space="preserve">proveniente de </w:t>
      </w:r>
      <w:r>
        <w:rPr>
          <w:rFonts w:eastAsia="Arial Unicode MS"/>
        </w:rPr>
        <w:t>excesso de arrecadação do recurso livre.</w:t>
      </w:r>
    </w:p>
    <w:p w:rsidR="003C125E" w:rsidRDefault="003C125E" w:rsidP="003C125E">
      <w:pPr>
        <w:tabs>
          <w:tab w:val="left" w:pos="5490"/>
        </w:tabs>
        <w:ind w:right="-510" w:firstLine="3544"/>
        <w:jc w:val="both"/>
        <w:rPr>
          <w:rFonts w:eastAsia="Arial Unicode MS"/>
        </w:rPr>
      </w:pPr>
    </w:p>
    <w:p w:rsidR="003C125E" w:rsidRDefault="003C125E" w:rsidP="003C125E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3C125E" w:rsidRDefault="003C125E" w:rsidP="003C125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C125E" w:rsidRDefault="003C125E" w:rsidP="003C125E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3C125E" w:rsidRDefault="003C125E" w:rsidP="003C125E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3C125E" w:rsidRPr="00D12959" w:rsidRDefault="003C125E" w:rsidP="003C125E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3C125E" w:rsidRDefault="003C125E" w:rsidP="003C125E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sectPr w:rsidR="003C125E" w:rsidSect="003C125E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5090D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A21BFA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9"/>
  </w:num>
  <w:num w:numId="5">
    <w:abstractNumId w:val="13"/>
  </w:num>
  <w:num w:numId="6">
    <w:abstractNumId w:val="11"/>
  </w:num>
  <w:num w:numId="7">
    <w:abstractNumId w:val="4"/>
  </w:num>
  <w:num w:numId="8">
    <w:abstractNumId w:val="6"/>
  </w:num>
  <w:num w:numId="9">
    <w:abstractNumId w:val="10"/>
  </w:num>
  <w:num w:numId="10">
    <w:abstractNumId w:val="14"/>
  </w:num>
  <w:num w:numId="11">
    <w:abstractNumId w:val="8"/>
  </w:num>
  <w:num w:numId="12">
    <w:abstractNumId w:val="0"/>
  </w:num>
  <w:num w:numId="13">
    <w:abstractNumId w:val="12"/>
  </w:num>
  <w:num w:numId="14">
    <w:abstractNumId w:val="5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34A40"/>
    <w:rsid w:val="00157EE3"/>
    <w:rsid w:val="00162221"/>
    <w:rsid w:val="00191452"/>
    <w:rsid w:val="00194D99"/>
    <w:rsid w:val="0019783B"/>
    <w:rsid w:val="001C5908"/>
    <w:rsid w:val="001E4BDA"/>
    <w:rsid w:val="00205F79"/>
    <w:rsid w:val="0021105B"/>
    <w:rsid w:val="00223809"/>
    <w:rsid w:val="0025343C"/>
    <w:rsid w:val="00256203"/>
    <w:rsid w:val="0028475B"/>
    <w:rsid w:val="00292C29"/>
    <w:rsid w:val="002A3C39"/>
    <w:rsid w:val="002B04A4"/>
    <w:rsid w:val="002B4813"/>
    <w:rsid w:val="002D420C"/>
    <w:rsid w:val="002F352F"/>
    <w:rsid w:val="00314DC1"/>
    <w:rsid w:val="00334FB5"/>
    <w:rsid w:val="00336043"/>
    <w:rsid w:val="00343911"/>
    <w:rsid w:val="0034491F"/>
    <w:rsid w:val="0034533F"/>
    <w:rsid w:val="003834F9"/>
    <w:rsid w:val="003847D4"/>
    <w:rsid w:val="0039359C"/>
    <w:rsid w:val="003C125E"/>
    <w:rsid w:val="003F625C"/>
    <w:rsid w:val="00401FB2"/>
    <w:rsid w:val="00416567"/>
    <w:rsid w:val="004249D2"/>
    <w:rsid w:val="0043084A"/>
    <w:rsid w:val="004A2ED1"/>
    <w:rsid w:val="004A42EA"/>
    <w:rsid w:val="00510A72"/>
    <w:rsid w:val="0051558E"/>
    <w:rsid w:val="005326AA"/>
    <w:rsid w:val="00540B7A"/>
    <w:rsid w:val="00544785"/>
    <w:rsid w:val="0057430A"/>
    <w:rsid w:val="00577461"/>
    <w:rsid w:val="005C4905"/>
    <w:rsid w:val="00624EC5"/>
    <w:rsid w:val="00625DF1"/>
    <w:rsid w:val="0064751C"/>
    <w:rsid w:val="00657B8D"/>
    <w:rsid w:val="00672D0C"/>
    <w:rsid w:val="006A097E"/>
    <w:rsid w:val="006B1F21"/>
    <w:rsid w:val="006C1B96"/>
    <w:rsid w:val="006D7C3B"/>
    <w:rsid w:val="00702C57"/>
    <w:rsid w:val="00706001"/>
    <w:rsid w:val="00711087"/>
    <w:rsid w:val="00711DAF"/>
    <w:rsid w:val="00712A34"/>
    <w:rsid w:val="00726752"/>
    <w:rsid w:val="007356F7"/>
    <w:rsid w:val="00755E1A"/>
    <w:rsid w:val="0076741E"/>
    <w:rsid w:val="00774A75"/>
    <w:rsid w:val="00776AAA"/>
    <w:rsid w:val="007828FF"/>
    <w:rsid w:val="00791810"/>
    <w:rsid w:val="00792DF5"/>
    <w:rsid w:val="007B5F65"/>
    <w:rsid w:val="007E1910"/>
    <w:rsid w:val="007F29DD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B6DB8"/>
    <w:rsid w:val="009D40B6"/>
    <w:rsid w:val="00A122B0"/>
    <w:rsid w:val="00A27E6D"/>
    <w:rsid w:val="00A754A3"/>
    <w:rsid w:val="00A7752D"/>
    <w:rsid w:val="00AC6AC4"/>
    <w:rsid w:val="00AD26DB"/>
    <w:rsid w:val="00AD607A"/>
    <w:rsid w:val="00AE626D"/>
    <w:rsid w:val="00B04A36"/>
    <w:rsid w:val="00B231F5"/>
    <w:rsid w:val="00B2444B"/>
    <w:rsid w:val="00B252F2"/>
    <w:rsid w:val="00B444D3"/>
    <w:rsid w:val="00B51756"/>
    <w:rsid w:val="00B67158"/>
    <w:rsid w:val="00B77CA5"/>
    <w:rsid w:val="00BC1EBE"/>
    <w:rsid w:val="00BF0BBD"/>
    <w:rsid w:val="00BF0BFF"/>
    <w:rsid w:val="00BF57C6"/>
    <w:rsid w:val="00C01A45"/>
    <w:rsid w:val="00C4327B"/>
    <w:rsid w:val="00C7155A"/>
    <w:rsid w:val="00C93CE3"/>
    <w:rsid w:val="00CA58E2"/>
    <w:rsid w:val="00CB4AF2"/>
    <w:rsid w:val="00CC7054"/>
    <w:rsid w:val="00CD0437"/>
    <w:rsid w:val="00CF3D95"/>
    <w:rsid w:val="00D01F18"/>
    <w:rsid w:val="00D0480B"/>
    <w:rsid w:val="00D05DF5"/>
    <w:rsid w:val="00D50A46"/>
    <w:rsid w:val="00D51C1F"/>
    <w:rsid w:val="00D537F9"/>
    <w:rsid w:val="00D81221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0EB5"/>
    <w:rsid w:val="00F97F92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737F9-F184-40FA-B0F5-991852FD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3C125E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25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25E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1EFFB-9BB6-4BCC-B3B4-78638498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432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144</cp:revision>
  <cp:lastPrinted>2022-06-03T11:59:00Z</cp:lastPrinted>
  <dcterms:created xsi:type="dcterms:W3CDTF">2020-03-19T11:50:00Z</dcterms:created>
  <dcterms:modified xsi:type="dcterms:W3CDTF">2022-06-03T12:00:00Z</dcterms:modified>
</cp:coreProperties>
</file>