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34533F">
      <w:pPr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D61C79">
        <w:rPr>
          <w:rFonts w:eastAsia="Arial Unicode MS"/>
          <w:b/>
        </w:rPr>
        <w:t>162</w:t>
      </w:r>
      <w:r w:rsidR="002D420C" w:rsidRPr="00E83AFD">
        <w:rPr>
          <w:rFonts w:eastAsia="Arial Unicode MS"/>
          <w:b/>
        </w:rPr>
        <w:t>/2022</w:t>
      </w:r>
      <w:r w:rsidR="00173E74">
        <w:rPr>
          <w:rFonts w:eastAsia="Arial Unicode MS"/>
          <w:b/>
        </w:rPr>
        <w:t>, DE 07 DE DEZEMBRO DE 2022.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173E74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314DC1">
        <w:rPr>
          <w:rFonts w:eastAsia="Arial Unicode MS"/>
        </w:rPr>
        <w:t xml:space="preserve">Abre crédito adicional especial no </w:t>
      </w:r>
      <w:r w:rsidR="00314DC1">
        <w:rPr>
          <w:rFonts w:eastAsia="Arial Unicode MS"/>
        </w:rPr>
        <w:tab/>
      </w:r>
      <w:r w:rsidR="00314DC1">
        <w:rPr>
          <w:rFonts w:eastAsia="Arial Unicode MS"/>
        </w:rPr>
        <w:tab/>
      </w:r>
      <w:r w:rsidR="00314DC1">
        <w:rPr>
          <w:rFonts w:eastAsia="Arial Unicode MS"/>
        </w:rPr>
        <w:tab/>
      </w:r>
      <w:r w:rsidR="00314DC1">
        <w:rPr>
          <w:rFonts w:eastAsia="Arial Unicode MS"/>
        </w:rPr>
        <w:tab/>
      </w:r>
      <w:r w:rsidR="00314DC1">
        <w:rPr>
          <w:rFonts w:eastAsia="Arial Unicode MS"/>
        </w:rPr>
        <w:tab/>
      </w:r>
      <w:r w:rsidR="00314DC1">
        <w:rPr>
          <w:rFonts w:eastAsia="Arial Unicode MS"/>
        </w:rPr>
        <w:tab/>
      </w:r>
      <w:r w:rsidR="00314DC1"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61C79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>com a Lei Municipal nº 4575</w:t>
      </w:r>
      <w:r w:rsidR="0034533F" w:rsidRPr="00E83AFD">
        <w:rPr>
          <w:rFonts w:eastAsia="Arial Unicode MS"/>
        </w:rPr>
        <w:t>, de</w:t>
      </w:r>
      <w:r w:rsidR="009A6DCF" w:rsidRPr="00E83AFD">
        <w:rPr>
          <w:rFonts w:eastAsia="Arial Unicode MS"/>
        </w:rPr>
        <w:t xml:space="preserve"> 13</w:t>
      </w:r>
      <w:r w:rsidR="00091F7B" w:rsidRPr="00E83AFD">
        <w:rPr>
          <w:rFonts w:eastAsia="Arial Unicode MS"/>
        </w:rPr>
        <w:t xml:space="preserve"> de Outubro de 2021 (LDO 2022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9A6DCF" w:rsidRPr="00E83AFD">
        <w:rPr>
          <w:rFonts w:eastAsia="Arial Unicode MS"/>
        </w:rPr>
        <w:t>4595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9A6DCF" w:rsidRPr="00E83AFD">
        <w:rPr>
          <w:rFonts w:eastAsia="Arial Unicode MS"/>
        </w:rPr>
        <w:t>3 de Novembro de 2021</w:t>
      </w:r>
      <w:r w:rsidR="000F0115" w:rsidRPr="00E83AFD">
        <w:rPr>
          <w:rFonts w:eastAsia="Arial Unicode MS"/>
        </w:rPr>
        <w:t xml:space="preserve"> (LOA 202</w:t>
      </w:r>
      <w:r w:rsidR="009A6DCF" w:rsidRPr="00E83AFD">
        <w:rPr>
          <w:rFonts w:eastAsia="Arial Unicode MS"/>
        </w:rPr>
        <w:t>2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728AE" w:rsidRDefault="00B728AE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08.001.0008.0244.0042 SECRETARIA MUNICIPAL DE ASSISTÊNCIA SOCIAL</w:t>
            </w:r>
          </w:p>
          <w:p w:rsidR="00B728AE" w:rsidRPr="00B728AE" w:rsidRDefault="00B728AE" w:rsidP="00B728AE">
            <w:pPr>
              <w:ind w:right="-510" w:firstLine="452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1031 – Projeto</w:t>
            </w:r>
            <w:proofErr w:type="gramEnd"/>
            <w:r>
              <w:rPr>
                <w:rFonts w:eastAsia="Arial Unicode MS"/>
              </w:rPr>
              <w:t xml:space="preserve"> Cuidado e Cidadania a </w:t>
            </w:r>
            <w:r w:rsidR="00D738AB">
              <w:rPr>
                <w:rFonts w:eastAsia="Arial Unicode MS"/>
              </w:rPr>
              <w:t>Pessoa Prioritária</w:t>
            </w:r>
          </w:p>
          <w:p w:rsidR="00B728AE" w:rsidRDefault="00704D40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3.3.3.90.23.00.00.00.00 Material, bem ou serv. </w:t>
            </w:r>
            <w:proofErr w:type="spellStart"/>
            <w:r>
              <w:rPr>
                <w:rFonts w:eastAsia="Arial Unicode MS"/>
              </w:rPr>
              <w:t>distrib</w:t>
            </w:r>
            <w:proofErr w:type="spellEnd"/>
            <w:r>
              <w:rPr>
                <w:rFonts w:eastAsia="Arial Unicode MS"/>
              </w:rPr>
              <w:t xml:space="preserve">. </w:t>
            </w:r>
            <w:proofErr w:type="gramStart"/>
            <w:r>
              <w:rPr>
                <w:rFonts w:eastAsia="Arial Unicode MS"/>
              </w:rPr>
              <w:t>gratuita</w:t>
            </w:r>
            <w:proofErr w:type="gramEnd"/>
            <w:r>
              <w:rPr>
                <w:rFonts w:eastAsia="Arial Unicode MS"/>
              </w:rPr>
              <w:t xml:space="preserve">       R$ 28.000,00</w:t>
            </w:r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B728AE">
              <w:rPr>
                <w:rFonts w:eastAsia="Arial Unicode MS"/>
                <w:b/>
              </w:rPr>
              <w:t xml:space="preserve"> 28.000</w:t>
            </w:r>
            <w:r>
              <w:rPr>
                <w:rFonts w:eastAsia="Arial Unicode MS"/>
                <w:b/>
              </w:rPr>
              <w:t>,00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="00B728AE">
        <w:rPr>
          <w:rFonts w:eastAsia="Arial Unicode MS"/>
          <w:b/>
        </w:rPr>
        <w:t>28.000</w:t>
      </w:r>
      <w:r w:rsidRPr="00A73ADA">
        <w:rPr>
          <w:rFonts w:eastAsia="Arial Unicode MS"/>
          <w:b/>
        </w:rPr>
        <w:t>,00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(vinte e oito</w:t>
      </w:r>
      <w:r w:rsidR="00FE013C"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 xml:space="preserve">mil </w:t>
      </w:r>
      <w:r w:rsidR="00FE013C" w:rsidRPr="00A73ADA">
        <w:rPr>
          <w:rFonts w:eastAsia="Arial Unicode MS"/>
          <w:b/>
        </w:rPr>
        <w:t>reais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 w:rsidR="00B728AE">
        <w:rPr>
          <w:rFonts w:eastAsia="Arial Unicode MS"/>
        </w:rPr>
        <w:t>de Convênio firmado junto a Secretaria da Igualdade, Cidadania, Direitos Humanos e Assistência social do Estado do Rio Grande do Sul.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D61C79">
        <w:rPr>
          <w:rFonts w:eastAsia="Arial Unicode MS"/>
          <w:b/>
        </w:rPr>
        <w:t>07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D61C79">
        <w:rPr>
          <w:rFonts w:eastAsia="Arial Unicode MS"/>
          <w:b/>
        </w:rPr>
        <w:t>DEZ</w:t>
      </w:r>
      <w:r w:rsidR="00421906">
        <w:rPr>
          <w:rFonts w:eastAsia="Arial Unicode MS"/>
          <w:b/>
        </w:rPr>
        <w:t>EMBRO</w:t>
      </w:r>
      <w:r w:rsidR="003847D4" w:rsidRPr="00E83AFD">
        <w:rPr>
          <w:rFonts w:eastAsia="Arial Unicode MS"/>
          <w:b/>
        </w:rPr>
        <w:t xml:space="preserve"> DE 2022</w:t>
      </w:r>
      <w:r w:rsidRPr="00E83AFD">
        <w:rPr>
          <w:rFonts w:eastAsia="Arial Unicode MS"/>
          <w:b/>
        </w:rPr>
        <w:t>.</w:t>
      </w:r>
    </w:p>
    <w:p w:rsidR="00173E74" w:rsidRDefault="00173E74" w:rsidP="00173E74">
      <w:pPr>
        <w:ind w:right="-448"/>
        <w:jc w:val="center"/>
        <w:rPr>
          <w:rFonts w:eastAsia="Arial Unicode MS"/>
          <w:b/>
        </w:rPr>
      </w:pPr>
    </w:p>
    <w:p w:rsidR="00173E74" w:rsidRDefault="00173E74" w:rsidP="00173E74">
      <w:pPr>
        <w:ind w:right="-448"/>
        <w:jc w:val="center"/>
        <w:rPr>
          <w:rFonts w:eastAsia="Arial Unicode MS"/>
          <w:b/>
        </w:rPr>
      </w:pPr>
    </w:p>
    <w:p w:rsidR="00173E74" w:rsidRDefault="00173E74" w:rsidP="00173E74">
      <w:pPr>
        <w:ind w:right="-448"/>
        <w:jc w:val="center"/>
        <w:rPr>
          <w:rFonts w:eastAsia="Arial Unicode MS"/>
          <w:b/>
        </w:rPr>
      </w:pPr>
    </w:p>
    <w:p w:rsidR="00173E74" w:rsidRDefault="00173E74" w:rsidP="00173E7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</w:t>
      </w:r>
      <w:bookmarkStart w:id="0" w:name="_GoBack"/>
      <w:bookmarkEnd w:id="0"/>
      <w:r>
        <w:rPr>
          <w:rFonts w:eastAsia="Arial Unicode MS"/>
          <w:b/>
        </w:rPr>
        <w:t xml:space="preserve"> AO PROJETO DE LEI Nº 1</w:t>
      </w:r>
      <w:r>
        <w:rPr>
          <w:rFonts w:eastAsia="Arial Unicode MS"/>
          <w:b/>
        </w:rPr>
        <w:t>6</w:t>
      </w:r>
      <w:r>
        <w:rPr>
          <w:rFonts w:eastAsia="Arial Unicode MS"/>
          <w:b/>
        </w:rPr>
        <w:t>2/2022,</w:t>
      </w:r>
    </w:p>
    <w:p w:rsidR="00173E74" w:rsidRDefault="00173E74" w:rsidP="00173E74">
      <w:pPr>
        <w:ind w:right="-448"/>
        <w:rPr>
          <w:rFonts w:eastAsia="Arial Unicode MS"/>
          <w:b/>
        </w:rPr>
      </w:pPr>
    </w:p>
    <w:p w:rsidR="00173E74" w:rsidRDefault="00173E74" w:rsidP="00173E7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3E74" w:rsidRDefault="00173E74" w:rsidP="00173E7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173E74" w:rsidRDefault="00173E74" w:rsidP="00173E7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173E74" w:rsidRDefault="00173E74" w:rsidP="00173E7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3E74" w:rsidRDefault="00173E74" w:rsidP="00173E7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3E74" w:rsidRDefault="00173E74" w:rsidP="00173E7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73E74" w:rsidRDefault="00173E74" w:rsidP="00173E74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6</w:t>
      </w:r>
      <w:r>
        <w:rPr>
          <w:rFonts w:eastAsia="Arial Unicode MS"/>
        </w:rPr>
        <w:t>2/2022 o qual “abre crédito adicional suplementar no orçamento municipal vigente”.</w:t>
      </w:r>
    </w:p>
    <w:p w:rsidR="00173E74" w:rsidRDefault="00173E74" w:rsidP="00173E7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73E74" w:rsidRDefault="00173E74" w:rsidP="00173E74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</w:t>
      </w:r>
      <w:r>
        <w:rPr>
          <w:rFonts w:eastAsia="Arial Unicode MS"/>
        </w:rPr>
        <w:t xml:space="preserve">cessidade para despesas da Secretaria Municipal da Assistência Social, </w:t>
      </w:r>
      <w:r>
        <w:rPr>
          <w:rFonts w:eastAsia="Arial Unicode MS"/>
        </w:rPr>
        <w:t>Projeto Cuidado e Cidadania a Pessoa Prioritária</w:t>
      </w:r>
      <w:r>
        <w:rPr>
          <w:rFonts w:eastAsia="Arial Unicode MS"/>
        </w:rPr>
        <w:t>,</w:t>
      </w:r>
      <w:proofErr w:type="gramStart"/>
      <w:r>
        <w:rPr>
          <w:rFonts w:eastAsia="Arial Unicode MS"/>
        </w:rPr>
        <w:t xml:space="preserve">  </w:t>
      </w:r>
      <w:proofErr w:type="gramEnd"/>
      <w:r>
        <w:rPr>
          <w:rFonts w:eastAsia="Arial Unicode MS"/>
        </w:rPr>
        <w:t xml:space="preserve">Assistência ao idoso. </w:t>
      </w:r>
      <w:proofErr w:type="gramStart"/>
    </w:p>
    <w:p w:rsidR="00173E74" w:rsidRDefault="00173E74" w:rsidP="00173E74">
      <w:pPr>
        <w:tabs>
          <w:tab w:val="left" w:pos="5490"/>
        </w:tabs>
        <w:ind w:right="-510"/>
        <w:jc w:val="both"/>
        <w:rPr>
          <w:rFonts w:eastAsia="Arial Unicode MS"/>
        </w:rPr>
      </w:pPr>
      <w:proofErr w:type="gramEnd"/>
    </w:p>
    <w:p w:rsidR="00173E74" w:rsidRDefault="00173E74" w:rsidP="00173E74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>R$ 28.000</w:t>
      </w:r>
      <w:r w:rsidRPr="00A73ADA">
        <w:rPr>
          <w:rFonts w:eastAsia="Arial Unicode MS"/>
          <w:b/>
        </w:rPr>
        <w:t>,00</w:t>
      </w:r>
      <w:r>
        <w:rPr>
          <w:rFonts w:eastAsia="Arial Unicode MS"/>
          <w:b/>
        </w:rPr>
        <w:t xml:space="preserve"> (vinte e oito mil </w:t>
      </w:r>
      <w:r w:rsidRPr="00A73ADA">
        <w:rPr>
          <w:rFonts w:eastAsia="Arial Unicode MS"/>
          <w:b/>
        </w:rPr>
        <w:t>reais)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>
        <w:rPr>
          <w:rFonts w:eastAsia="Arial Unicode MS"/>
        </w:rPr>
        <w:t>de Convênio firmado junto a Secretaria da Igualdade, Cidadania, Direitos Humanos e Assistência social do Estado do Rio Grande do Sul.</w:t>
      </w:r>
    </w:p>
    <w:p w:rsidR="00173E74" w:rsidRDefault="00173E74" w:rsidP="00173E74">
      <w:pPr>
        <w:ind w:right="-448"/>
        <w:jc w:val="both"/>
        <w:rPr>
          <w:rFonts w:eastAsia="Arial Unicode MS"/>
        </w:rPr>
      </w:pPr>
    </w:p>
    <w:p w:rsidR="00173E74" w:rsidRDefault="00173E74" w:rsidP="00173E74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173E74" w:rsidRDefault="00173E74" w:rsidP="00173E7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73E74" w:rsidRDefault="00173E74" w:rsidP="00173E7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173E74" w:rsidRDefault="00173E74" w:rsidP="00173E7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173E74" w:rsidRDefault="00173E74" w:rsidP="00173E74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73E74" w:rsidRDefault="00173E74" w:rsidP="00173E74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173E74" w:rsidRDefault="00173E74" w:rsidP="00173E74">
      <w:pPr>
        <w:ind w:right="-510"/>
        <w:jc w:val="center"/>
        <w:rPr>
          <w:rFonts w:eastAsia="Arial Unicode MS"/>
          <w:b/>
        </w:rPr>
      </w:pP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sectPr w:rsidR="00774A75" w:rsidSect="00173E74">
      <w:headerReference w:type="default" r:id="rId9"/>
      <w:footerReference w:type="default" r:id="rId10"/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286" w:rsidRDefault="001A0286" w:rsidP="00173E74">
      <w:r>
        <w:separator/>
      </w:r>
    </w:p>
  </w:endnote>
  <w:endnote w:type="continuationSeparator" w:id="0">
    <w:p w:rsidR="001A0286" w:rsidRDefault="001A0286" w:rsidP="0017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E74" w:rsidRDefault="00173E74">
    <w:pPr>
      <w:pStyle w:val="Rodap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8CA4F97" wp14:editId="545C1844">
          <wp:simplePos x="0" y="0"/>
          <wp:positionH relativeFrom="page">
            <wp:posOffset>170815</wp:posOffset>
          </wp:positionH>
          <wp:positionV relativeFrom="paragraph">
            <wp:posOffset>-689610</wp:posOffset>
          </wp:positionV>
          <wp:extent cx="7494883" cy="122682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4883" cy="1226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286" w:rsidRDefault="001A0286" w:rsidP="00173E74">
      <w:r>
        <w:separator/>
      </w:r>
    </w:p>
  </w:footnote>
  <w:footnote w:type="continuationSeparator" w:id="0">
    <w:p w:rsidR="001A0286" w:rsidRDefault="001A0286" w:rsidP="00173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E74" w:rsidRDefault="00173E74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BE6359" wp14:editId="7CF61B67">
          <wp:simplePos x="0" y="0"/>
          <wp:positionH relativeFrom="column">
            <wp:posOffset>-908685</wp:posOffset>
          </wp:positionH>
          <wp:positionV relativeFrom="paragraph">
            <wp:posOffset>-278130</wp:posOffset>
          </wp:positionV>
          <wp:extent cx="7515225" cy="102870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5225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7"/>
  </w:num>
  <w:num w:numId="6">
    <w:abstractNumId w:val="15"/>
  </w:num>
  <w:num w:numId="7">
    <w:abstractNumId w:val="7"/>
  </w:num>
  <w:num w:numId="8">
    <w:abstractNumId w:val="9"/>
  </w:num>
  <w:num w:numId="9">
    <w:abstractNumId w:val="14"/>
  </w:num>
  <w:num w:numId="10">
    <w:abstractNumId w:val="18"/>
  </w:num>
  <w:num w:numId="11">
    <w:abstractNumId w:val="11"/>
  </w:num>
  <w:num w:numId="12">
    <w:abstractNumId w:val="2"/>
  </w:num>
  <w:num w:numId="13">
    <w:abstractNumId w:val="16"/>
  </w:num>
  <w:num w:numId="14">
    <w:abstractNumId w:val="8"/>
  </w:num>
  <w:num w:numId="15">
    <w:abstractNumId w:val="1"/>
  </w:num>
  <w:num w:numId="16">
    <w:abstractNumId w:val="12"/>
  </w:num>
  <w:num w:numId="17">
    <w:abstractNumId w:val="6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73E74"/>
    <w:rsid w:val="00191452"/>
    <w:rsid w:val="00194D99"/>
    <w:rsid w:val="0019783B"/>
    <w:rsid w:val="001A0286"/>
    <w:rsid w:val="001C5908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1906"/>
    <w:rsid w:val="004249D2"/>
    <w:rsid w:val="0043084A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44D3"/>
    <w:rsid w:val="00B51756"/>
    <w:rsid w:val="00B67158"/>
    <w:rsid w:val="00B728AE"/>
    <w:rsid w:val="00B77CA5"/>
    <w:rsid w:val="00B83071"/>
    <w:rsid w:val="00BC1EBE"/>
    <w:rsid w:val="00BF0BBD"/>
    <w:rsid w:val="00BF0BFF"/>
    <w:rsid w:val="00C01A45"/>
    <w:rsid w:val="00C4327B"/>
    <w:rsid w:val="00C7155A"/>
    <w:rsid w:val="00C90204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73E7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3E74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173E7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73E74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BDF99-42B5-4871-8B38-75E7A8CA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453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154</cp:revision>
  <dcterms:created xsi:type="dcterms:W3CDTF">2020-03-19T11:50:00Z</dcterms:created>
  <dcterms:modified xsi:type="dcterms:W3CDTF">2022-12-07T13:56:00Z</dcterms:modified>
</cp:coreProperties>
</file>