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C95E0C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0D2669">
        <w:rPr>
          <w:rFonts w:eastAsia="Arial Unicode MS"/>
          <w:b/>
        </w:rPr>
        <w:t>168</w:t>
      </w:r>
      <w:r w:rsidR="002D420C">
        <w:rPr>
          <w:rFonts w:eastAsia="Arial Unicode MS"/>
          <w:b/>
        </w:rPr>
        <w:t>/2022</w:t>
      </w:r>
      <w:r w:rsidR="00C95E0C">
        <w:rPr>
          <w:rFonts w:eastAsia="Arial Unicode MS"/>
          <w:b/>
        </w:rPr>
        <w:t>, DE 15 DE DEZEMBRO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C95E0C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7138CB" w:rsidRPr="008C68EE" w:rsidRDefault="0034533F" w:rsidP="00270909">
      <w:pPr>
        <w:ind w:right="-448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conta</w:t>
      </w:r>
      <w:r w:rsidR="008C742F">
        <w:rPr>
          <w:rFonts w:eastAsia="Arial Unicode MS"/>
        </w:rPr>
        <w:t>s</w:t>
      </w:r>
      <w:r w:rsidR="00B77CA5">
        <w:rPr>
          <w:rFonts w:eastAsia="Arial Unicode MS"/>
        </w:rPr>
        <w:t>orçamentária</w:t>
      </w:r>
      <w:r w:rsidR="008C742F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6D0EEF">
        <w:trPr>
          <w:trHeight w:val="841"/>
        </w:trPr>
        <w:tc>
          <w:tcPr>
            <w:tcW w:w="10050" w:type="dxa"/>
          </w:tcPr>
          <w:p w:rsidR="00633689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02</w:t>
            </w:r>
            <w:r w:rsidR="00633689">
              <w:rPr>
                <w:rFonts w:eastAsia="Arial Unicode MS"/>
              </w:rPr>
              <w:t>.001.0004.0122.0010 GABINETE DO PREFEITO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2005 – Manutenção</w:t>
            </w:r>
            <w:proofErr w:type="gramEnd"/>
            <w:r>
              <w:rPr>
                <w:rFonts w:eastAsia="Arial Unicode MS"/>
              </w:rPr>
              <w:t xml:space="preserve"> das Despesas Operacionais do Gabinete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633689" w:rsidRDefault="00EB66A3" w:rsidP="00EB66A3">
            <w:pPr>
              <w:pStyle w:val="PargrafodaLista"/>
              <w:numPr>
                <w:ilvl w:val="0"/>
                <w:numId w:val="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</w:t>
            </w:r>
            <w:r w:rsidR="0059507F">
              <w:rPr>
                <w:rFonts w:eastAsia="Arial Unicode MS"/>
              </w:rPr>
              <w:t xml:space="preserve"> </w:t>
            </w:r>
            <w:r w:rsidR="00633689">
              <w:rPr>
                <w:rFonts w:eastAsia="Arial Unicode MS"/>
              </w:rPr>
              <w:t>(</w:t>
            </w:r>
            <w:r>
              <w:rPr>
                <w:rFonts w:eastAsia="Arial Unicode MS"/>
              </w:rPr>
              <w:t>104</w:t>
            </w:r>
            <w:r w:rsidR="00633689">
              <w:rPr>
                <w:rFonts w:eastAsia="Arial Unicode MS"/>
              </w:rPr>
              <w:t>)</w:t>
            </w:r>
            <w:r w:rsidR="0059507F">
              <w:rPr>
                <w:rFonts w:eastAsia="Arial Unicode MS"/>
              </w:rPr>
              <w:t xml:space="preserve">       </w:t>
            </w:r>
            <w:r>
              <w:rPr>
                <w:rFonts w:eastAsia="Arial Unicode MS"/>
              </w:rPr>
              <w:t xml:space="preserve">                 R$ 2</w:t>
            </w:r>
            <w:r w:rsidR="00633689">
              <w:rPr>
                <w:rFonts w:eastAsia="Arial Unicode MS"/>
              </w:rPr>
              <w:t>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(212)     R$ 2.000,00</w:t>
            </w:r>
          </w:p>
          <w:p w:rsidR="00633689" w:rsidRDefault="00633689" w:rsidP="00633689">
            <w:pPr>
              <w:pStyle w:val="PargrafodaLista"/>
              <w:ind w:left="701"/>
              <w:rPr>
                <w:rFonts w:eastAsia="Arial Unicode MS"/>
              </w:rPr>
            </w:pPr>
          </w:p>
          <w:p w:rsidR="00633689" w:rsidRDefault="00633689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03.</w:t>
            </w:r>
            <w:r w:rsidR="00EB66A3">
              <w:rPr>
                <w:rFonts w:eastAsia="Arial Unicode MS"/>
              </w:rPr>
              <w:t>001.0004.0122.0010 SECRETARIA DE</w:t>
            </w:r>
            <w:r>
              <w:rPr>
                <w:rFonts w:eastAsia="Arial Unicode MS"/>
              </w:rPr>
              <w:t xml:space="preserve"> ADMINISTRAÇÃO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2007 – Manutenção</w:t>
            </w:r>
            <w:proofErr w:type="gramEnd"/>
            <w:r>
              <w:rPr>
                <w:rFonts w:eastAsia="Arial Unicode MS"/>
              </w:rPr>
              <w:t xml:space="preserve"> das Despesas Operacionais da Secretaria da Administração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633689" w:rsidRDefault="00633689" w:rsidP="00EB66A3">
            <w:pPr>
              <w:pStyle w:val="PargrafodaLista"/>
              <w:numPr>
                <w:ilvl w:val="0"/>
                <w:numId w:val="3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</w:t>
            </w:r>
            <w:r w:rsidR="0059507F">
              <w:rPr>
                <w:rFonts w:eastAsia="Arial Unicode MS"/>
              </w:rPr>
              <w:t xml:space="preserve"> </w:t>
            </w:r>
            <w:r w:rsidR="00EB66A3">
              <w:rPr>
                <w:rFonts w:eastAsia="Arial Unicode MS"/>
              </w:rPr>
              <w:t>terceiros – PJ (213)       R$ 10</w:t>
            </w:r>
            <w:r>
              <w:rPr>
                <w:rFonts w:eastAsia="Arial Unicode MS"/>
              </w:rPr>
              <w:t>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3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3.3.3.90.40.00.00.00.00 Serv. de tec. da </w:t>
            </w:r>
            <w:proofErr w:type="spellStart"/>
            <w:r>
              <w:rPr>
                <w:rFonts w:eastAsia="Arial Unicode MS"/>
              </w:rPr>
              <w:t>info</w:t>
            </w:r>
            <w:proofErr w:type="spellEnd"/>
            <w:r>
              <w:rPr>
                <w:rFonts w:eastAsia="Arial Unicode MS"/>
              </w:rPr>
              <w:t xml:space="preserve">. </w:t>
            </w:r>
            <w:proofErr w:type="gramStart"/>
            <w:r>
              <w:rPr>
                <w:rFonts w:eastAsia="Arial Unicode MS"/>
              </w:rPr>
              <w:t>e</w:t>
            </w:r>
            <w:proofErr w:type="gramEnd"/>
            <w:r>
              <w:rPr>
                <w:rFonts w:eastAsia="Arial Unicode MS"/>
              </w:rPr>
              <w:t xml:space="preserve"> </w:t>
            </w:r>
            <w:proofErr w:type="spellStart"/>
            <w:r>
              <w:rPr>
                <w:rFonts w:eastAsia="Arial Unicode MS"/>
              </w:rPr>
              <w:t>comun</w:t>
            </w:r>
            <w:proofErr w:type="spellEnd"/>
            <w:r>
              <w:rPr>
                <w:rFonts w:eastAsia="Arial Unicode MS"/>
              </w:rPr>
              <w:t>. – PJ (272)</w:t>
            </w:r>
            <w:proofErr w:type="gramStart"/>
            <w:r>
              <w:rPr>
                <w:rFonts w:eastAsia="Arial Unicode MS"/>
              </w:rPr>
              <w:t xml:space="preserve">   </w:t>
            </w:r>
            <w:proofErr w:type="gramEnd"/>
            <w:r>
              <w:rPr>
                <w:rFonts w:eastAsia="Arial Unicode MS"/>
              </w:rPr>
              <w:t>R$   2.500,00</w:t>
            </w:r>
          </w:p>
          <w:p w:rsidR="00EB66A3" w:rsidRDefault="00EB66A3" w:rsidP="00EB66A3">
            <w:pPr>
              <w:pStyle w:val="PargrafodaLista"/>
              <w:ind w:left="701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04.001.0020.0606.0106 SECRETARIA MUNICIPAL DE AGRICULTURA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 w:rsidRPr="00EB66A3">
              <w:rPr>
                <w:rFonts w:eastAsia="Arial Unicode MS"/>
              </w:rPr>
              <w:t>2010</w:t>
            </w:r>
            <w:r>
              <w:rPr>
                <w:rFonts w:eastAsia="Arial Unicode MS"/>
              </w:rPr>
              <w:t xml:space="preserve"> – Manutenção</w:t>
            </w:r>
            <w:proofErr w:type="gramEnd"/>
            <w:r>
              <w:rPr>
                <w:rFonts w:eastAsia="Arial Unicode MS"/>
              </w:rPr>
              <w:t xml:space="preserve"> das Atividades Operacionais da Secretaria de Agricultura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6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(161)                            R$ 13.000,00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6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(263)         R$</w:t>
            </w:r>
            <w:proofErr w:type="gramStart"/>
            <w:r>
              <w:rPr>
                <w:rFonts w:eastAsia="Arial Unicode MS"/>
              </w:rPr>
              <w:t xml:space="preserve">   </w:t>
            </w:r>
            <w:proofErr w:type="gramEnd"/>
            <w:r>
              <w:rPr>
                <w:rFonts w:eastAsia="Arial Unicode MS"/>
              </w:rPr>
              <w:t>8.000,00</w:t>
            </w:r>
          </w:p>
          <w:p w:rsidR="00EB66A3" w:rsidRDefault="00EB66A3" w:rsidP="00EB66A3">
            <w:pPr>
              <w:pStyle w:val="PargrafodaLista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04.002.0018.0541.0081 SECRETARIA MUNICIPAL DE AGRICULTURA – MEIO AMBIENTE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 w:rsidRPr="00EB66A3">
              <w:rPr>
                <w:rFonts w:eastAsia="Arial Unicode MS"/>
              </w:rPr>
              <w:t>2068</w:t>
            </w:r>
            <w:r>
              <w:rPr>
                <w:rFonts w:eastAsia="Arial Unicode MS"/>
              </w:rPr>
              <w:t xml:space="preserve"> – Manutenção</w:t>
            </w:r>
            <w:proofErr w:type="gramEnd"/>
            <w:r>
              <w:rPr>
                <w:rFonts w:eastAsia="Arial Unicode MS"/>
              </w:rPr>
              <w:t xml:space="preserve"> das Atividades Operacionais do Meio Ambiente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7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(261)          R$ 4.200,00</w:t>
            </w:r>
          </w:p>
          <w:p w:rsidR="00EB66A3" w:rsidRDefault="00EB66A3" w:rsidP="00EB66A3">
            <w:pPr>
              <w:pStyle w:val="PargrafodaLista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05.001.0028.0846.0008 SECRETARIA MUNICIPAL DA FAZENDA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 w:rsidRPr="00EB66A3">
              <w:rPr>
                <w:rFonts w:eastAsia="Arial Unicode MS"/>
              </w:rPr>
              <w:t>2012</w:t>
            </w:r>
            <w:r>
              <w:rPr>
                <w:rFonts w:eastAsia="Arial Unicode MS"/>
              </w:rPr>
              <w:t xml:space="preserve"> – Manutenção</w:t>
            </w:r>
            <w:proofErr w:type="gramEnd"/>
            <w:r>
              <w:rPr>
                <w:rFonts w:eastAsia="Arial Unicode MS"/>
              </w:rPr>
              <w:t xml:space="preserve"> do Pagamento de PASEP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Recurso: 0001 Livre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3.3.3.90.47.00.00.00.00 Obrigações tributárias e contributivas (281)</w:t>
            </w:r>
            <w:proofErr w:type="gramStart"/>
            <w:r>
              <w:rPr>
                <w:rFonts w:eastAsia="Arial Unicode MS"/>
              </w:rPr>
              <w:t xml:space="preserve">    </w:t>
            </w:r>
            <w:proofErr w:type="gramEnd"/>
            <w:r>
              <w:rPr>
                <w:rFonts w:eastAsia="Arial Unicode MS"/>
              </w:rPr>
              <w:t>R$ 10.000,00</w:t>
            </w:r>
          </w:p>
          <w:p w:rsidR="00EB66A3" w:rsidRDefault="00EB66A3" w:rsidP="00EB66A3">
            <w:pPr>
              <w:pStyle w:val="PargrafodaLista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06.004.0012.0361.0066 SECRETARIA MUNICIPAL DE EDUCAÇÃO 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 w:rsidRPr="00EB66A3">
              <w:rPr>
                <w:rFonts w:eastAsia="Arial Unicode MS"/>
              </w:rPr>
              <w:t>2033</w:t>
            </w:r>
            <w:r>
              <w:rPr>
                <w:rFonts w:eastAsia="Arial Unicode MS"/>
              </w:rPr>
              <w:t xml:space="preserve"> – Manutenção</w:t>
            </w:r>
            <w:proofErr w:type="gramEnd"/>
            <w:r>
              <w:rPr>
                <w:rFonts w:eastAsia="Arial Unicode MS"/>
              </w:rPr>
              <w:t xml:space="preserve"> das Atividades Operacionais da Educação – Não Computada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(142)                           R$ 3.000,00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(250)        R$ 3.000,00</w:t>
            </w:r>
          </w:p>
          <w:p w:rsidR="00175E2E" w:rsidRDefault="00175E2E" w:rsidP="00175E2E">
            <w:pPr>
              <w:rPr>
                <w:rFonts w:eastAsia="Arial Unicode MS"/>
              </w:rPr>
            </w:pPr>
          </w:p>
          <w:p w:rsidR="00175E2E" w:rsidRDefault="00175E2E" w:rsidP="00175E2E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06.004.0012.0361.0066 SECRETARIA MUNICIPAL DE EDUCAÇÃO 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2076 – Manutenção</w:t>
            </w:r>
            <w:proofErr w:type="gramEnd"/>
            <w:r>
              <w:rPr>
                <w:rFonts w:eastAsia="Arial Unicode MS"/>
              </w:rPr>
              <w:t xml:space="preserve"> do Programa para Transporte Técnico, Pós-Médio e Universitário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EB66A3" w:rsidRPr="00EB66A3" w:rsidRDefault="00EB66A3" w:rsidP="00EB66A3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Pr="00EB66A3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</w:t>
            </w:r>
            <w:r w:rsidRPr="00EB66A3">
              <w:rPr>
                <w:rFonts w:eastAsia="Arial Unicode MS"/>
              </w:rPr>
              <w:t>3.3.3.50.43.00.00.00.00 Subvenções sociais (418)                              R$ 4.500,00</w:t>
            </w:r>
          </w:p>
          <w:p w:rsidR="00EB66A3" w:rsidRDefault="00EB66A3" w:rsidP="00EB66A3">
            <w:pPr>
              <w:pStyle w:val="PargrafodaLista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07.001.0026.0782.0123 SECRETARIA MUNICIPAL DE OBRAS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 w:rsidRPr="00EB66A3">
              <w:rPr>
                <w:rFonts w:eastAsia="Arial Unicode MS"/>
              </w:rPr>
              <w:t>2038</w:t>
            </w:r>
            <w:r>
              <w:rPr>
                <w:rFonts w:eastAsia="Arial Unicode MS"/>
              </w:rPr>
              <w:t xml:space="preserve"> – Manutenção</w:t>
            </w:r>
            <w:proofErr w:type="gramEnd"/>
            <w:r>
              <w:rPr>
                <w:rFonts w:eastAsia="Arial Unicode MS"/>
              </w:rPr>
              <w:t xml:space="preserve"> das Atividades Operacionais da Secretaria Municipal de Obras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0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(265)        R$ 20.000,00</w:t>
            </w:r>
          </w:p>
          <w:p w:rsidR="00EB66A3" w:rsidRDefault="00EB66A3" w:rsidP="00EB66A3">
            <w:pPr>
              <w:pStyle w:val="PargrafodaLista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08.001.0008.0244.0042 SECRETARIA MUNICIPAL DE ASSISTENCIA SOCIAL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 w:rsidRPr="00EB66A3">
              <w:rPr>
                <w:rFonts w:eastAsia="Arial Unicode MS"/>
              </w:rPr>
              <w:t>2042</w:t>
            </w:r>
            <w:r>
              <w:rPr>
                <w:rFonts w:eastAsia="Arial Unicode MS"/>
              </w:rPr>
              <w:t xml:space="preserve"> – Manutenção</w:t>
            </w:r>
            <w:proofErr w:type="gramEnd"/>
            <w:r>
              <w:rPr>
                <w:rFonts w:eastAsia="Arial Unicode MS"/>
              </w:rPr>
              <w:t xml:space="preserve"> das Despesas Operacionais da Assistência Social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(111)                            R$ 5.000,00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3.3.3.90.48.00.00.00.00 Outros auxílios financeiros a PF (391)           R$ 2.000,00</w:t>
            </w:r>
          </w:p>
          <w:p w:rsidR="00EB66A3" w:rsidRDefault="00EB66A3" w:rsidP="00EB66A3">
            <w:pPr>
              <w:pStyle w:val="PargrafodaLista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09.002.0010.0302.0047 SECRETARIA MUNICIPAL DE SAUDE </w:t>
            </w:r>
          </w:p>
          <w:p w:rsidR="00633689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 w:rsidRPr="00EB66A3">
              <w:rPr>
                <w:rFonts w:eastAsia="Arial Unicode MS"/>
              </w:rPr>
              <w:t>2054</w:t>
            </w:r>
            <w:r>
              <w:rPr>
                <w:rFonts w:eastAsia="Arial Unicode MS"/>
              </w:rPr>
              <w:t xml:space="preserve"> – Manutenção</w:t>
            </w:r>
            <w:proofErr w:type="gramEnd"/>
            <w:r>
              <w:rPr>
                <w:rFonts w:eastAsia="Arial Unicode MS"/>
              </w:rPr>
              <w:t xml:space="preserve"> das Atividades Operacionais da Secretaria Municipal de Saúde – ASPS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 ASPS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3.3.3.90.14.00.00.00.00 Diárias – civil (93)                </w:t>
            </w:r>
            <w:r w:rsidR="001C0E4E">
              <w:rPr>
                <w:rFonts w:eastAsia="Arial Unicode MS"/>
              </w:rPr>
              <w:t xml:space="preserve">                           R$</w:t>
            </w:r>
            <w:proofErr w:type="gramStart"/>
            <w:r w:rsidR="001C0E4E">
              <w:rPr>
                <w:rFonts w:eastAsia="Arial Unicode MS"/>
              </w:rPr>
              <w:t xml:space="preserve">  </w:t>
            </w:r>
            <w:proofErr w:type="gramEnd"/>
            <w:r w:rsidR="001C0E4E">
              <w:rPr>
                <w:rFonts w:eastAsia="Arial Unicode MS"/>
              </w:rPr>
              <w:t>2</w:t>
            </w:r>
            <w:r>
              <w:rPr>
                <w:rFonts w:eastAsia="Arial Unicode MS"/>
              </w:rPr>
              <w:t>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(226)         R$ 30.000,00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3.3.3.90.40.00.00.00.00 Serv. de tecn. da </w:t>
            </w:r>
            <w:proofErr w:type="spellStart"/>
            <w:r>
              <w:rPr>
                <w:rFonts w:eastAsia="Arial Unicode MS"/>
              </w:rPr>
              <w:t>info</w:t>
            </w:r>
            <w:proofErr w:type="spellEnd"/>
            <w:r>
              <w:rPr>
                <w:rFonts w:eastAsia="Arial Unicode MS"/>
              </w:rPr>
              <w:t xml:space="preserve">. </w:t>
            </w:r>
            <w:proofErr w:type="gramStart"/>
            <w:r>
              <w:rPr>
                <w:rFonts w:eastAsia="Arial Unicode MS"/>
              </w:rPr>
              <w:t>e</w:t>
            </w:r>
            <w:proofErr w:type="gramEnd"/>
            <w:r>
              <w:rPr>
                <w:rFonts w:eastAsia="Arial Unicode MS"/>
              </w:rPr>
              <w:t xml:space="preserve"> </w:t>
            </w:r>
            <w:proofErr w:type="spellStart"/>
            <w:r>
              <w:rPr>
                <w:rFonts w:eastAsia="Arial Unicode MS"/>
              </w:rPr>
              <w:t>comun</w:t>
            </w:r>
            <w:proofErr w:type="spellEnd"/>
            <w:r>
              <w:rPr>
                <w:rFonts w:eastAsia="Arial Unicode MS"/>
              </w:rPr>
              <w:t>. – PJ (274)</w:t>
            </w:r>
            <w:proofErr w:type="gramStart"/>
            <w:r>
              <w:rPr>
                <w:rFonts w:eastAsia="Arial Unicode MS"/>
              </w:rPr>
              <w:t xml:space="preserve">   </w:t>
            </w:r>
            <w:proofErr w:type="gramEnd"/>
            <w:r>
              <w:rPr>
                <w:rFonts w:eastAsia="Arial Unicode MS"/>
              </w:rPr>
              <w:t>R$   2.000,00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3.3.3.90.48.00.00.00.00 Outros auxílios financeiros a PF (283)           R$</w:t>
            </w:r>
            <w:proofErr w:type="gramStart"/>
            <w:r>
              <w:rPr>
                <w:rFonts w:eastAsia="Arial Unicode MS"/>
              </w:rPr>
              <w:t xml:space="preserve">   </w:t>
            </w:r>
            <w:proofErr w:type="gramEnd"/>
            <w:r>
              <w:rPr>
                <w:rFonts w:eastAsia="Arial Unicode MS"/>
              </w:rPr>
              <w:t>6.000,00</w:t>
            </w:r>
          </w:p>
          <w:p w:rsidR="00EB66A3" w:rsidRDefault="00EB66A3" w:rsidP="00EB66A3">
            <w:pPr>
              <w:pStyle w:val="PargrafodaLista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06.002.0012.0361.0066 SECRETARIA MUNICIPAL DE EDUCAÇÃO</w:t>
            </w:r>
            <w:r w:rsidR="007E0EDF">
              <w:rPr>
                <w:rFonts w:eastAsia="Arial Unicode MS"/>
              </w:rPr>
              <w:t xml:space="preserve"> - MDE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2021 – Manutenção</w:t>
            </w:r>
            <w:proofErr w:type="gramEnd"/>
            <w:r>
              <w:rPr>
                <w:rFonts w:eastAsia="Arial Unicode MS"/>
              </w:rPr>
              <w:t xml:space="preserve"> das Despesas Operacionais da Secretaria de Educação – MDE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MDE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3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(135)                              R$</w:t>
            </w:r>
            <w:proofErr w:type="gramStart"/>
            <w:r>
              <w:rPr>
                <w:rFonts w:eastAsia="Arial Unicode MS"/>
              </w:rPr>
              <w:t xml:space="preserve">   </w:t>
            </w:r>
            <w:proofErr w:type="gramEnd"/>
            <w:r>
              <w:rPr>
                <w:rFonts w:eastAsia="Arial Unicode MS"/>
              </w:rPr>
              <w:t>5.000,00</w:t>
            </w:r>
          </w:p>
          <w:p w:rsidR="007E0EDF" w:rsidRDefault="00EB66A3" w:rsidP="007E0EDF">
            <w:pPr>
              <w:pStyle w:val="PargrafodaLista"/>
              <w:numPr>
                <w:ilvl w:val="0"/>
                <w:numId w:val="13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</w:t>
            </w:r>
            <w:r w:rsidR="007E0EDF">
              <w:rPr>
                <w:rFonts w:eastAsia="Arial Unicode MS"/>
              </w:rPr>
              <w:t xml:space="preserve"> PJ (243)           R$ 10.000,0</w:t>
            </w:r>
          </w:p>
          <w:p w:rsidR="007E0EDF" w:rsidRPr="007E0EDF" w:rsidRDefault="007E0EDF" w:rsidP="007E0EDF">
            <w:pPr>
              <w:pStyle w:val="PargrafodaLista"/>
              <w:rPr>
                <w:rFonts w:eastAsia="Arial Unicode MS"/>
              </w:rPr>
            </w:pPr>
          </w:p>
          <w:p w:rsidR="007E0EDF" w:rsidRDefault="007E0EDF" w:rsidP="007E0EDF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06.002.0012.0361.0066 SECRETARIA MUNICIPAL DE EDUCAÇÃO - MDE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2023 – Manutenção</w:t>
            </w:r>
            <w:proofErr w:type="gramEnd"/>
            <w:r>
              <w:rPr>
                <w:rFonts w:eastAsia="Arial Unicode MS"/>
              </w:rPr>
              <w:t xml:space="preserve"> das Despesas Operacionais do Transporte Escolar – MDE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MDE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4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3.3.3.90.39.00.00.00.00 Outros serviços de terceiros – PJ (244)           R$ 30.000,00</w:t>
            </w:r>
          </w:p>
          <w:p w:rsidR="00EB66A3" w:rsidRDefault="00EB66A3" w:rsidP="00EB66A3">
            <w:pPr>
              <w:ind w:left="360"/>
              <w:rPr>
                <w:rFonts w:eastAsia="Arial Unicode MS"/>
              </w:rPr>
            </w:pPr>
          </w:p>
          <w:p w:rsidR="00EB66A3" w:rsidRDefault="00EB66A3" w:rsidP="00EB66A3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09.001.0010.0301.0047 SECRETARIA </w:t>
            </w:r>
            <w:r w:rsidR="00882D08">
              <w:rPr>
                <w:rFonts w:eastAsia="Arial Unicode MS"/>
              </w:rPr>
              <w:t>MUNICIPAL DE SAÚ</w:t>
            </w:r>
            <w:r>
              <w:rPr>
                <w:rFonts w:eastAsia="Arial Unicode MS"/>
              </w:rPr>
              <w:t>DE</w:t>
            </w:r>
          </w:p>
          <w:p w:rsidR="00EB66A3" w:rsidRDefault="00EB66A3" w:rsidP="00EB66A3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>
              <w:rPr>
                <w:rFonts w:eastAsia="Arial Unicode MS"/>
              </w:rPr>
              <w:t>2130 – Programa</w:t>
            </w:r>
            <w:proofErr w:type="gramEnd"/>
            <w:r>
              <w:rPr>
                <w:rFonts w:eastAsia="Arial Unicode MS"/>
              </w:rPr>
              <w:t xml:space="preserve"> Previne Brasil SISAB</w:t>
            </w:r>
          </w:p>
          <w:p w:rsidR="00EB66A3" w:rsidRDefault="00EB66A3" w:rsidP="00EB66A3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>
              <w:rPr>
                <w:rFonts w:eastAsia="Arial Unicode MS"/>
              </w:rPr>
              <w:t>4500 Atenção</w:t>
            </w:r>
            <w:proofErr w:type="gramEnd"/>
            <w:r>
              <w:rPr>
                <w:rFonts w:eastAsia="Arial Unicode MS"/>
              </w:rPr>
              <w:t xml:space="preserve"> Básica</w:t>
            </w:r>
          </w:p>
          <w:p w:rsidR="00EB66A3" w:rsidRDefault="00EB66A3" w:rsidP="00EB66A3">
            <w:pPr>
              <w:pStyle w:val="PargrafodaLista"/>
              <w:numPr>
                <w:ilvl w:val="0"/>
                <w:numId w:val="15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(238)           R$ 10.000,00</w:t>
            </w:r>
          </w:p>
          <w:p w:rsidR="00E54510" w:rsidRDefault="00E54510" w:rsidP="00E54510">
            <w:pPr>
              <w:rPr>
                <w:rFonts w:eastAsia="Arial Unicode MS"/>
              </w:rPr>
            </w:pPr>
          </w:p>
          <w:p w:rsidR="00E54510" w:rsidRDefault="00F35740" w:rsidP="00E54510">
            <w:pPr>
              <w:pStyle w:val="PargrafodaLista"/>
              <w:numPr>
                <w:ilvl w:val="0"/>
                <w:numId w:val="1"/>
              </w:numPr>
              <w:spacing w:after="200" w:line="276" w:lineRule="auto"/>
            </w:pPr>
            <w:r>
              <w:t xml:space="preserve"> </w:t>
            </w:r>
            <w:r w:rsidR="00E54510" w:rsidRPr="00CB5523">
              <w:t>02.001.0004.0122.0010 GABINETE DO PREFEITO</w:t>
            </w:r>
          </w:p>
          <w:p w:rsidR="00E54510" w:rsidRDefault="00E54510" w:rsidP="00E54510">
            <w:pPr>
              <w:pStyle w:val="PargrafodaLista"/>
              <w:ind w:hanging="379"/>
            </w:pPr>
            <w:proofErr w:type="gramStart"/>
            <w:r>
              <w:t>2004 – Manutenção</w:t>
            </w:r>
            <w:proofErr w:type="gramEnd"/>
            <w:r>
              <w:t xml:space="preserve"> das Despesas de Pessoal do Gabinete</w:t>
            </w:r>
          </w:p>
          <w:p w:rsidR="00E54510" w:rsidRDefault="00E54510" w:rsidP="00E54510">
            <w:pPr>
              <w:pStyle w:val="PargrafodaLista"/>
              <w:ind w:left="482" w:hanging="379"/>
            </w:pPr>
            <w:r>
              <w:t xml:space="preserve">    Recurso: Livre</w:t>
            </w:r>
          </w:p>
          <w:p w:rsidR="00E54510" w:rsidRDefault="00E54510" w:rsidP="00E54510">
            <w:pPr>
              <w:pStyle w:val="PargrafodaLista"/>
              <w:numPr>
                <w:ilvl w:val="0"/>
                <w:numId w:val="17"/>
              </w:numPr>
              <w:spacing w:after="200" w:line="276" w:lineRule="auto"/>
              <w:ind w:left="766" w:hanging="425"/>
            </w:pPr>
            <w:r>
              <w:t>3.3.1.90.13.00.00.00.00 Obrigações patronais (3</w:t>
            </w:r>
            <w:r w:rsidR="006D0EEF">
              <w:t xml:space="preserve">6)                            </w:t>
            </w:r>
            <w:r>
              <w:t xml:space="preserve">   R$ 1.500,00</w:t>
            </w:r>
          </w:p>
          <w:p w:rsidR="00E54510" w:rsidRDefault="00E54510" w:rsidP="00E54510">
            <w:pPr>
              <w:pStyle w:val="PargrafodaLista"/>
              <w:ind w:left="1080"/>
            </w:pPr>
          </w:p>
          <w:p w:rsidR="00E54510" w:rsidRDefault="00F35740" w:rsidP="00E54510">
            <w:pPr>
              <w:pStyle w:val="PargrafodaLista"/>
              <w:numPr>
                <w:ilvl w:val="0"/>
                <w:numId w:val="1"/>
              </w:numPr>
              <w:spacing w:after="200" w:line="276" w:lineRule="auto"/>
            </w:pPr>
            <w:r>
              <w:t xml:space="preserve"> </w:t>
            </w:r>
            <w:r w:rsidR="00E54510">
              <w:t>05.001.0004.0123.0008 SECRETARIA MUNICIPAL DA FAZENDA</w:t>
            </w:r>
          </w:p>
          <w:p w:rsidR="00E54510" w:rsidRDefault="00E54510" w:rsidP="00E54510">
            <w:pPr>
              <w:pStyle w:val="PargrafodaLista"/>
              <w:ind w:hanging="379"/>
            </w:pPr>
            <w:r>
              <w:t xml:space="preserve"> </w:t>
            </w:r>
            <w:proofErr w:type="gramStart"/>
            <w:r w:rsidRPr="00CB5523">
              <w:t xml:space="preserve">2011 </w:t>
            </w:r>
            <w:r>
              <w:t>–</w:t>
            </w:r>
            <w:r w:rsidRPr="00CB5523">
              <w:t xml:space="preserve"> </w:t>
            </w:r>
            <w:r>
              <w:t>Manutenção</w:t>
            </w:r>
            <w:proofErr w:type="gramEnd"/>
            <w:r>
              <w:t xml:space="preserve"> de Pessoal da Secretaria Municipal da Fazenda</w:t>
            </w:r>
          </w:p>
          <w:p w:rsidR="00E54510" w:rsidRDefault="00E54510" w:rsidP="00E54510">
            <w:pPr>
              <w:pStyle w:val="PargrafodaLista"/>
              <w:ind w:hanging="379"/>
            </w:pPr>
            <w:r>
              <w:t>Recurso: Livre</w:t>
            </w:r>
          </w:p>
          <w:p w:rsidR="00E54510" w:rsidRDefault="00E54510" w:rsidP="00E54510">
            <w:pPr>
              <w:pStyle w:val="PargrafodaLista"/>
              <w:numPr>
                <w:ilvl w:val="0"/>
                <w:numId w:val="18"/>
              </w:numPr>
              <w:spacing w:after="200" w:line="276" w:lineRule="auto"/>
              <w:ind w:left="766" w:hanging="425"/>
            </w:pPr>
            <w:r>
              <w:t xml:space="preserve">3.3.1.90.13.00.00.00.00 Obrigações patrimoniais (367)             </w:t>
            </w:r>
            <w:r w:rsidR="006D0EEF">
              <w:t xml:space="preserve">           </w:t>
            </w:r>
            <w:r>
              <w:t xml:space="preserve"> R$ 4.500,00</w:t>
            </w:r>
          </w:p>
          <w:p w:rsidR="00F35740" w:rsidRDefault="00F35740" w:rsidP="00F35740">
            <w:pPr>
              <w:pStyle w:val="PargrafodaLista"/>
              <w:spacing w:after="200" w:line="276" w:lineRule="auto"/>
              <w:ind w:left="766"/>
            </w:pPr>
          </w:p>
          <w:p w:rsidR="00E54510" w:rsidRDefault="00F35740" w:rsidP="00E54510">
            <w:pPr>
              <w:pStyle w:val="PargrafodaLista"/>
              <w:numPr>
                <w:ilvl w:val="0"/>
                <w:numId w:val="1"/>
              </w:numPr>
              <w:spacing w:after="200" w:line="276" w:lineRule="auto"/>
            </w:pPr>
            <w:r>
              <w:t xml:space="preserve"> </w:t>
            </w:r>
            <w:r w:rsidR="00E54510">
              <w:t>07.001.0026.0782.0123 SECRETARIA MUNICIPAL DE OBRAS</w:t>
            </w:r>
          </w:p>
          <w:p w:rsidR="00E54510" w:rsidRDefault="00E54510" w:rsidP="00E54510">
            <w:pPr>
              <w:pStyle w:val="PargrafodaLista"/>
              <w:ind w:hanging="379"/>
            </w:pPr>
            <w:proofErr w:type="gramStart"/>
            <w:r>
              <w:t>2037 – Manutenção</w:t>
            </w:r>
            <w:proofErr w:type="gramEnd"/>
            <w:r>
              <w:t xml:space="preserve"> Despesas de Pessoal da Secretaria de Obras </w:t>
            </w:r>
          </w:p>
          <w:p w:rsidR="00E54510" w:rsidRDefault="00E54510" w:rsidP="00E54510">
            <w:pPr>
              <w:pStyle w:val="PargrafodaLista"/>
              <w:ind w:hanging="379"/>
            </w:pPr>
            <w:r>
              <w:t>Recurso: Livre</w:t>
            </w:r>
          </w:p>
          <w:p w:rsidR="00E54510" w:rsidRDefault="00E54510" w:rsidP="00E54510">
            <w:pPr>
              <w:pStyle w:val="PargrafodaLista"/>
              <w:numPr>
                <w:ilvl w:val="0"/>
                <w:numId w:val="21"/>
              </w:numPr>
              <w:spacing w:after="200" w:line="276" w:lineRule="auto"/>
              <w:ind w:left="766" w:hanging="425"/>
            </w:pPr>
            <w:r>
              <w:t xml:space="preserve">3.3.1.90.11.00.00.00.00 Vencimentos e vantagens (32)              </w:t>
            </w:r>
            <w:r w:rsidR="006D0EEF">
              <w:t xml:space="preserve">          </w:t>
            </w:r>
            <w:r>
              <w:t>R$ 5.000,00</w:t>
            </w:r>
          </w:p>
          <w:p w:rsidR="00E54510" w:rsidRDefault="00E54510" w:rsidP="00E54510">
            <w:pPr>
              <w:pStyle w:val="PargrafodaLista"/>
              <w:numPr>
                <w:ilvl w:val="0"/>
                <w:numId w:val="21"/>
              </w:numPr>
              <w:spacing w:after="200" w:line="276" w:lineRule="auto"/>
              <w:ind w:left="766" w:hanging="425"/>
            </w:pPr>
            <w:r>
              <w:t xml:space="preserve">3.3.3.90.08.00.00.00.00 Outros benefícios assistenciais (83)      </w:t>
            </w:r>
            <w:r w:rsidR="006D0EEF">
              <w:t xml:space="preserve">          </w:t>
            </w:r>
            <w:r w:rsidR="001A79BA">
              <w:t xml:space="preserve">R$ </w:t>
            </w:r>
            <w:r>
              <w:t>5.000,00</w:t>
            </w:r>
          </w:p>
          <w:p w:rsidR="00F35740" w:rsidRDefault="00F35740" w:rsidP="00F35740">
            <w:pPr>
              <w:pStyle w:val="PargrafodaLista"/>
              <w:spacing w:after="200" w:line="276" w:lineRule="auto"/>
            </w:pPr>
          </w:p>
          <w:p w:rsidR="00E54510" w:rsidRDefault="00F35740" w:rsidP="00E54510">
            <w:pPr>
              <w:pStyle w:val="PargrafodaLista"/>
              <w:numPr>
                <w:ilvl w:val="0"/>
                <w:numId w:val="1"/>
              </w:numPr>
              <w:spacing w:after="200" w:line="276" w:lineRule="auto"/>
            </w:pPr>
            <w:r>
              <w:t xml:space="preserve"> </w:t>
            </w:r>
            <w:r w:rsidR="00E54510">
              <w:t>09.002.0010.0302.0047 SECRETARIA MUNICIPAL DE SAÚDE – ASPS</w:t>
            </w:r>
          </w:p>
          <w:p w:rsidR="00E54510" w:rsidRDefault="00E54510" w:rsidP="00E54510">
            <w:pPr>
              <w:pStyle w:val="PargrafodaLista"/>
              <w:ind w:hanging="379"/>
            </w:pPr>
            <w:proofErr w:type="gramStart"/>
            <w:r>
              <w:t>2053 – Manutenção</w:t>
            </w:r>
            <w:proofErr w:type="gramEnd"/>
            <w:r>
              <w:t xml:space="preserve"> Despesas de Pessoal – ASPS</w:t>
            </w:r>
          </w:p>
          <w:p w:rsidR="00E54510" w:rsidRDefault="00E54510" w:rsidP="00E54510">
            <w:pPr>
              <w:pStyle w:val="PargrafodaLista"/>
              <w:ind w:hanging="379"/>
            </w:pPr>
            <w:r>
              <w:t>Recurso: 0040 ASPS</w:t>
            </w:r>
          </w:p>
          <w:p w:rsidR="00E54510" w:rsidRDefault="00E54510" w:rsidP="00E54510">
            <w:pPr>
              <w:pStyle w:val="PargrafodaLista"/>
              <w:numPr>
                <w:ilvl w:val="0"/>
                <w:numId w:val="22"/>
              </w:numPr>
              <w:spacing w:after="200" w:line="276" w:lineRule="auto"/>
              <w:ind w:left="766" w:hanging="425"/>
            </w:pPr>
            <w:r>
              <w:t xml:space="preserve">3.3.1.90.13.00.00.00.00 Obrigações patronais (40)                     </w:t>
            </w:r>
            <w:r w:rsidR="006D0EEF">
              <w:t xml:space="preserve">         </w:t>
            </w:r>
            <w:r>
              <w:t>R$ 6.000,00</w:t>
            </w:r>
          </w:p>
          <w:p w:rsidR="00E54510" w:rsidRDefault="00E54510" w:rsidP="00E54510">
            <w:pPr>
              <w:pStyle w:val="PargrafodaLista"/>
              <w:spacing w:after="200" w:line="276" w:lineRule="auto"/>
            </w:pPr>
          </w:p>
          <w:p w:rsidR="00E54510" w:rsidRDefault="00E54510" w:rsidP="00E54510">
            <w:pPr>
              <w:pStyle w:val="PargrafodaLista"/>
              <w:numPr>
                <w:ilvl w:val="0"/>
                <w:numId w:val="1"/>
              </w:numPr>
              <w:spacing w:after="200" w:line="276" w:lineRule="auto"/>
            </w:pPr>
            <w:r>
              <w:t xml:space="preserve"> 06.002.0012.0361.0066 SECRETARIA MUNICIPAL DE EDUCAÇÃO – MDE</w:t>
            </w:r>
          </w:p>
          <w:p w:rsidR="00E54510" w:rsidRDefault="00E54510" w:rsidP="00E54510">
            <w:pPr>
              <w:pStyle w:val="PargrafodaLista"/>
              <w:ind w:hanging="379"/>
            </w:pPr>
            <w:r>
              <w:t>2020 – Manter Despesas de Pessoal da Secretaria de Educação – MDE</w:t>
            </w:r>
          </w:p>
          <w:p w:rsidR="00E54510" w:rsidRDefault="00E54510" w:rsidP="00E54510">
            <w:pPr>
              <w:pStyle w:val="PargrafodaLista"/>
              <w:ind w:left="341"/>
            </w:pPr>
            <w:r>
              <w:t>Recurso: 0020 MDE</w:t>
            </w:r>
          </w:p>
          <w:p w:rsidR="00E54510" w:rsidRDefault="00E54510" w:rsidP="00E54510">
            <w:pPr>
              <w:pStyle w:val="PargrafodaLista"/>
              <w:numPr>
                <w:ilvl w:val="0"/>
                <w:numId w:val="20"/>
              </w:numPr>
              <w:spacing w:after="200" w:line="276" w:lineRule="auto"/>
              <w:ind w:left="766" w:hanging="425"/>
            </w:pPr>
            <w:r>
              <w:t xml:space="preserve">3.3.1.90.13.00.00.00.00 Obrigações patrimoniais (42)               </w:t>
            </w:r>
            <w:r w:rsidR="006D0EEF">
              <w:t xml:space="preserve">        </w:t>
            </w:r>
            <w:r>
              <w:t>R$ 11.000,00</w:t>
            </w:r>
          </w:p>
          <w:p w:rsidR="008E05EE" w:rsidRDefault="008E05EE" w:rsidP="00E54510">
            <w:pPr>
              <w:pStyle w:val="PargrafodaLista"/>
              <w:numPr>
                <w:ilvl w:val="0"/>
                <w:numId w:val="20"/>
              </w:numPr>
              <w:spacing w:after="200" w:line="276" w:lineRule="auto"/>
              <w:ind w:left="766" w:hanging="425"/>
            </w:pPr>
            <w:r>
              <w:t xml:space="preserve">3.3.190.11.00.00.00.00 </w:t>
            </w:r>
            <w:proofErr w:type="gramStart"/>
            <w:r>
              <w:t>Vencimentos e vantagens fixa</w:t>
            </w:r>
            <w:proofErr w:type="gramEnd"/>
            <w:r>
              <w:t xml:space="preserve"> (27)               R$ 81.400,00</w:t>
            </w:r>
          </w:p>
          <w:p w:rsidR="000A09C8" w:rsidRDefault="000A09C8" w:rsidP="000A09C8">
            <w:pPr>
              <w:pStyle w:val="PargrafodaLista"/>
              <w:spacing w:after="200" w:line="276" w:lineRule="auto"/>
              <w:ind w:left="766"/>
            </w:pPr>
          </w:p>
          <w:p w:rsidR="000A09C8" w:rsidRDefault="000A09C8" w:rsidP="000A09C8">
            <w:pPr>
              <w:pStyle w:val="PargrafodaLista"/>
              <w:numPr>
                <w:ilvl w:val="0"/>
                <w:numId w:val="1"/>
              </w:numPr>
              <w:spacing w:after="200" w:line="276" w:lineRule="auto"/>
            </w:pPr>
            <w:r>
              <w:t xml:space="preserve"> 06.003.0012.0361.0066 SECRETARIA MUNICIPAL DE EDUCAÇÃO – CONVÊNIOS</w:t>
            </w:r>
          </w:p>
          <w:p w:rsidR="000A09C8" w:rsidRDefault="000A09C8" w:rsidP="000A09C8">
            <w:pPr>
              <w:pStyle w:val="PargrafodaLista"/>
              <w:spacing w:after="200" w:line="276" w:lineRule="auto"/>
              <w:ind w:hanging="379"/>
            </w:pPr>
            <w:r>
              <w:t xml:space="preserve"> </w:t>
            </w:r>
            <w:proofErr w:type="gramStart"/>
            <w:r>
              <w:t>2025 – Manutenção</w:t>
            </w:r>
            <w:proofErr w:type="gramEnd"/>
            <w:r>
              <w:t xml:space="preserve"> do Transporte Escolar – PNATE</w:t>
            </w:r>
          </w:p>
          <w:p w:rsidR="000A09C8" w:rsidRDefault="000A09C8" w:rsidP="000A09C8">
            <w:pPr>
              <w:pStyle w:val="PargrafodaLista"/>
              <w:spacing w:after="200" w:line="276" w:lineRule="auto"/>
              <w:ind w:hanging="379"/>
            </w:pPr>
            <w:r>
              <w:t>Recurso: 1003 – Convênio Transporte Escolar – PNATE</w:t>
            </w:r>
          </w:p>
          <w:p w:rsidR="000F774F" w:rsidRDefault="000A09C8" w:rsidP="000F774F">
            <w:pPr>
              <w:pStyle w:val="PargrafodaLista"/>
              <w:numPr>
                <w:ilvl w:val="0"/>
                <w:numId w:val="23"/>
              </w:numPr>
              <w:spacing w:after="200" w:line="276" w:lineRule="auto"/>
            </w:pPr>
            <w:r>
              <w:t xml:space="preserve">3.3.3.90.39.00.00.00.00 Outros serviços de terceiros – PJ (246)  </w:t>
            </w:r>
            <w:r w:rsidR="006D0EEF">
              <w:t xml:space="preserve">      </w:t>
            </w:r>
            <w:r>
              <w:t>R$ 5.400,00</w:t>
            </w:r>
          </w:p>
          <w:p w:rsidR="000F774F" w:rsidRDefault="000F774F" w:rsidP="000F774F">
            <w:pPr>
              <w:pStyle w:val="PargrafodaLista"/>
            </w:pPr>
          </w:p>
          <w:p w:rsidR="000F774F" w:rsidRPr="00CD11B5" w:rsidRDefault="000F774F" w:rsidP="000F774F">
            <w:pPr>
              <w:pStyle w:val="PargrafodaLista"/>
              <w:numPr>
                <w:ilvl w:val="0"/>
                <w:numId w:val="1"/>
              </w:numPr>
              <w:rPr>
                <w:rFonts w:eastAsia="Arial Unicode MS"/>
                <w:b/>
              </w:rPr>
            </w:pPr>
            <w:r>
              <w:t xml:space="preserve"> </w:t>
            </w:r>
            <w:r>
              <w:rPr>
                <w:rFonts w:eastAsia="Arial Unicode MS"/>
              </w:rPr>
              <w:t xml:space="preserve">09.001.0010.0301.0047 SECRETARIA MUNICIPAL DE SAÚDE CONVÊNIOS </w:t>
            </w:r>
            <w:r>
              <w:rPr>
                <w:rFonts w:eastAsia="Arial Unicode MS"/>
              </w:rPr>
              <w:lastRenderedPageBreak/>
              <w:t>FEDERAL</w:t>
            </w:r>
          </w:p>
          <w:p w:rsidR="000F774F" w:rsidRDefault="000F774F" w:rsidP="000F774F">
            <w:pPr>
              <w:ind w:firstLine="482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2110</w:t>
            </w:r>
            <w:r w:rsidRPr="00CD11B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–</w:t>
            </w:r>
            <w:r w:rsidRPr="00CD11B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Manutenção</w:t>
            </w:r>
            <w:proofErr w:type="gramEnd"/>
            <w:r>
              <w:rPr>
                <w:rFonts w:eastAsia="Arial Unicode MS"/>
              </w:rPr>
              <w:t xml:space="preserve"> do Programa Exames Laboratoriais </w:t>
            </w:r>
          </w:p>
          <w:p w:rsidR="000F774F" w:rsidRDefault="000F774F" w:rsidP="000F774F">
            <w:pPr>
              <w:ind w:firstLine="482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proofErr w:type="gramStart"/>
            <w:r>
              <w:rPr>
                <w:rFonts w:eastAsia="Arial Unicode MS"/>
              </w:rPr>
              <w:t>4501 – Atenção</w:t>
            </w:r>
            <w:proofErr w:type="gramEnd"/>
            <w:r>
              <w:rPr>
                <w:rFonts w:eastAsia="Arial Unicode MS"/>
              </w:rPr>
              <w:t xml:space="preserve"> de Média e Alta Complexidade</w:t>
            </w:r>
          </w:p>
          <w:p w:rsidR="000F774F" w:rsidRPr="00CD11B5" w:rsidRDefault="000F774F" w:rsidP="000F774F">
            <w:pPr>
              <w:pStyle w:val="PargrafodaLista"/>
              <w:numPr>
                <w:ilvl w:val="0"/>
                <w:numId w:val="24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(233)        R$ 6.500,00</w:t>
            </w:r>
          </w:p>
          <w:p w:rsidR="006D0EEF" w:rsidRDefault="006D0EEF" w:rsidP="00EB66A3">
            <w:pPr>
              <w:pStyle w:val="PargrafodaLista"/>
            </w:pPr>
          </w:p>
          <w:p w:rsidR="007001AE" w:rsidRPr="00EB66A3" w:rsidRDefault="00964E6C" w:rsidP="00EB66A3">
            <w:pPr>
              <w:pStyle w:val="PargrafodaLista"/>
              <w:rPr>
                <w:rFonts w:eastAsia="Arial Unicode MS"/>
              </w:rPr>
            </w:pPr>
            <w:r w:rsidRPr="00EB66A3">
              <w:rPr>
                <w:rFonts w:eastAsia="Arial Unicode MS"/>
                <w:b/>
                <w:bCs/>
              </w:rPr>
              <w:t>TOTAL DO CRÉDITO AD</w:t>
            </w:r>
            <w:r w:rsidR="001A79BA">
              <w:rPr>
                <w:rFonts w:eastAsia="Arial Unicode MS"/>
                <w:b/>
                <w:bCs/>
              </w:rPr>
              <w:t xml:space="preserve">ICIONAL SUPLEMENTAR          </w:t>
            </w:r>
            <w:r w:rsidR="00EB66A3">
              <w:rPr>
                <w:rFonts w:eastAsia="Arial Unicode MS"/>
                <w:b/>
                <w:bCs/>
              </w:rPr>
              <w:t xml:space="preserve">      </w:t>
            </w:r>
            <w:r w:rsidR="0032512E" w:rsidRPr="00EB66A3">
              <w:rPr>
                <w:rFonts w:eastAsia="Arial Unicode MS"/>
                <w:b/>
              </w:rPr>
              <w:t>R$</w:t>
            </w:r>
            <w:r w:rsidR="00122424">
              <w:rPr>
                <w:rFonts w:eastAsia="Arial Unicode MS"/>
                <w:b/>
              </w:rPr>
              <w:t xml:space="preserve"> </w:t>
            </w:r>
            <w:r w:rsidR="007415C7">
              <w:rPr>
                <w:rFonts w:eastAsia="Arial Unicode MS"/>
                <w:b/>
              </w:rPr>
              <w:t>310.500</w:t>
            </w:r>
            <w:r w:rsidR="008E05EE">
              <w:rPr>
                <w:rFonts w:eastAsia="Arial Unicode MS"/>
                <w:b/>
              </w:rPr>
              <w:t>,00</w:t>
            </w:r>
          </w:p>
        </w:tc>
      </w:tr>
    </w:tbl>
    <w:p w:rsidR="008C68EE" w:rsidRDefault="008C68EE" w:rsidP="00BD5349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BD5349">
      <w:pPr>
        <w:ind w:right="-448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EE4B45" w:rsidRDefault="00950AEC" w:rsidP="009156F6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C95E0C">
        <w:rPr>
          <w:rFonts w:eastAsia="Arial Unicode MS"/>
        </w:rPr>
        <w:t xml:space="preserve"> </w:t>
      </w:r>
      <w:bookmarkStart w:id="0" w:name="_GoBack"/>
      <w:bookmarkEnd w:id="0"/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7415C7">
        <w:rPr>
          <w:rFonts w:eastAsia="Arial Unicode MS"/>
          <w:b/>
        </w:rPr>
        <w:t>310.500</w:t>
      </w:r>
      <w:r w:rsidR="003C72D1" w:rsidRPr="00654932">
        <w:rPr>
          <w:rFonts w:eastAsia="Arial Unicode MS"/>
          <w:b/>
        </w:rPr>
        <w:t>,00 (</w:t>
      </w:r>
      <w:r w:rsidR="007415C7">
        <w:rPr>
          <w:rFonts w:eastAsia="Arial Unicode MS"/>
          <w:b/>
        </w:rPr>
        <w:t>trezentos e dez mil quinhentos r</w:t>
      </w:r>
      <w:r w:rsidR="003C72D1" w:rsidRPr="00654932">
        <w:rPr>
          <w:rFonts w:eastAsia="Arial Unicode MS"/>
          <w:b/>
        </w:rPr>
        <w:t>eais)</w:t>
      </w:r>
      <w:r w:rsidR="00A62F33">
        <w:rPr>
          <w:rFonts w:eastAsia="Arial Unicode MS"/>
        </w:rPr>
        <w:t>, proveniente da seguinte redução orçamentária</w:t>
      </w:r>
      <w:r w:rsidR="009F0141">
        <w:rPr>
          <w:rFonts w:eastAsia="Arial Unicode MS"/>
        </w:rPr>
        <w:t>:</w:t>
      </w: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F0141" w:rsidTr="00A702DB">
        <w:tc>
          <w:tcPr>
            <w:tcW w:w="10173" w:type="dxa"/>
          </w:tcPr>
          <w:p w:rsidR="009F0141" w:rsidRPr="00487714" w:rsidRDefault="00EB66A3" w:rsidP="00EB66A3">
            <w:pPr>
              <w:pStyle w:val="PargrafodaLista"/>
              <w:numPr>
                <w:ilvl w:val="0"/>
                <w:numId w:val="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07.001.0026.0782.0123 SECRETARIA MUNICIPAL DE OBRAS</w:t>
            </w:r>
          </w:p>
          <w:p w:rsidR="009F0141" w:rsidRPr="00487714" w:rsidRDefault="00EB66A3" w:rsidP="009F0141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1015</w:t>
            </w:r>
            <w:r w:rsidR="009F0141" w:rsidRPr="00487714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– Equipar a Secretaria Municipal de Obras</w:t>
            </w:r>
          </w:p>
          <w:p w:rsidR="009F0141" w:rsidRPr="00487714" w:rsidRDefault="009F0141" w:rsidP="009F0141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9F0141" w:rsidRPr="00487714" w:rsidRDefault="00EB66A3" w:rsidP="00EB66A3">
            <w:pPr>
              <w:pStyle w:val="PargrafodaLista"/>
              <w:numPr>
                <w:ilvl w:val="0"/>
                <w:numId w:val="5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3.4.</w:t>
            </w:r>
            <w:r w:rsidR="00DB6188">
              <w:rPr>
                <w:rFonts w:eastAsia="Arial Unicode MS"/>
                <w:sz w:val="24"/>
                <w:szCs w:val="24"/>
              </w:rPr>
              <w:t xml:space="preserve">4.90.52.00.00.00.00 </w:t>
            </w:r>
            <w:proofErr w:type="spellStart"/>
            <w:r w:rsidR="00DB6188">
              <w:rPr>
                <w:rFonts w:eastAsia="Arial Unicode MS"/>
                <w:sz w:val="24"/>
                <w:szCs w:val="24"/>
              </w:rPr>
              <w:t>Equip</w:t>
            </w:r>
            <w:proofErr w:type="spellEnd"/>
            <w:r w:rsidR="00DB6188">
              <w:rPr>
                <w:rFonts w:eastAsia="Arial Unicode MS"/>
                <w:sz w:val="24"/>
                <w:szCs w:val="24"/>
              </w:rPr>
              <w:t>.</w:t>
            </w:r>
            <w:r>
              <w:rPr>
                <w:rFonts w:eastAsia="Arial Unicode MS"/>
                <w:sz w:val="24"/>
                <w:szCs w:val="24"/>
              </w:rPr>
              <w:t xml:space="preserve"> e material permanente (347)       </w:t>
            </w:r>
            <w:r w:rsidR="00DB6188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R$ </w:t>
            </w:r>
            <w:r w:rsidR="00DB6188">
              <w:rPr>
                <w:rFonts w:eastAsia="Arial Unicode MS"/>
                <w:sz w:val="24"/>
                <w:szCs w:val="24"/>
              </w:rPr>
              <w:t>310.500,00</w:t>
            </w:r>
          </w:p>
          <w:p w:rsidR="005A0832" w:rsidRPr="006A3774" w:rsidRDefault="005A0832" w:rsidP="005A0832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5A0832" w:rsidRPr="006A3774" w:rsidRDefault="00EB66A3" w:rsidP="005A0832">
            <w:pPr>
              <w:ind w:right="-448" w:firstLine="426"/>
              <w:jc w:val="both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        </w:t>
            </w:r>
            <w:r w:rsidR="005A0832" w:rsidRPr="006A3774">
              <w:rPr>
                <w:rFonts w:eastAsia="Arial Unicode MS"/>
                <w:b/>
                <w:sz w:val="24"/>
                <w:szCs w:val="24"/>
              </w:rPr>
              <w:t xml:space="preserve">TOTAL DA REDUÇÃO ORÇAMENTÁRIA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          </w:t>
            </w:r>
            <w:r w:rsidR="00282648">
              <w:rPr>
                <w:rFonts w:eastAsia="Arial Unicode MS"/>
                <w:b/>
                <w:sz w:val="24"/>
                <w:szCs w:val="24"/>
              </w:rPr>
              <w:t xml:space="preserve">                    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R$ </w:t>
            </w:r>
            <w:r w:rsidR="00282648">
              <w:rPr>
                <w:rFonts w:eastAsia="Arial Unicode MS"/>
                <w:b/>
                <w:sz w:val="24"/>
                <w:szCs w:val="24"/>
              </w:rPr>
              <w:t>310.500,00</w:t>
            </w:r>
          </w:p>
          <w:p w:rsidR="00A702DB" w:rsidRPr="00A702DB" w:rsidRDefault="00A702DB" w:rsidP="00A702DB">
            <w:pPr>
              <w:ind w:right="-448"/>
              <w:jc w:val="both"/>
              <w:rPr>
                <w:rFonts w:eastAsia="Arial Unicode MS"/>
              </w:rPr>
            </w:pPr>
          </w:p>
        </w:tc>
      </w:tr>
    </w:tbl>
    <w:p w:rsidR="009F0141" w:rsidRPr="00654932" w:rsidRDefault="009F0141" w:rsidP="009156F6">
      <w:pPr>
        <w:ind w:right="-448"/>
        <w:jc w:val="both"/>
        <w:rPr>
          <w:rFonts w:eastAsia="Arial Unicode MS"/>
        </w:rPr>
      </w:pPr>
    </w:p>
    <w:p w:rsidR="00B444D3" w:rsidRPr="00654932" w:rsidRDefault="00544785" w:rsidP="00654932">
      <w:pPr>
        <w:tabs>
          <w:tab w:val="left" w:pos="8415"/>
        </w:tabs>
        <w:ind w:right="-448"/>
        <w:jc w:val="both"/>
        <w:rPr>
          <w:rFonts w:eastAsia="Arial Unicode MS"/>
          <w:b/>
        </w:rPr>
      </w:pPr>
      <w:r w:rsidRPr="00654932">
        <w:rPr>
          <w:rFonts w:eastAsia="Arial Unicode MS"/>
          <w:b/>
        </w:rPr>
        <w:t xml:space="preserve">Art. 3º. </w:t>
      </w:r>
      <w:r w:rsidRPr="00654932">
        <w:rPr>
          <w:rFonts w:eastAsia="Arial Unicode MS"/>
        </w:rPr>
        <w:t>Esta Lei entrará em</w:t>
      </w:r>
      <w:r w:rsidR="00654932">
        <w:rPr>
          <w:rFonts w:eastAsia="Arial Unicode MS"/>
        </w:rPr>
        <w:t xml:space="preserve"> vigor na data de sua publicação.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EB66A3">
        <w:rPr>
          <w:rFonts w:eastAsia="Arial Unicode MS"/>
          <w:b/>
        </w:rPr>
        <w:t xml:space="preserve">/RS, 15 </w:t>
      </w:r>
      <w:r w:rsidR="008E6896">
        <w:rPr>
          <w:rFonts w:eastAsia="Arial Unicode MS"/>
          <w:b/>
        </w:rPr>
        <w:t xml:space="preserve">DE </w:t>
      </w:r>
      <w:r w:rsidR="004655C8">
        <w:rPr>
          <w:rFonts w:eastAsia="Arial Unicode MS"/>
          <w:b/>
        </w:rPr>
        <w:t>DEZ</w:t>
      </w:r>
      <w:r w:rsidR="007001AE">
        <w:rPr>
          <w:rFonts w:eastAsia="Arial Unicode MS"/>
          <w:b/>
        </w:rPr>
        <w:t>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</w:t>
      </w:r>
    </w:p>
    <w:p w:rsidR="009F4124" w:rsidRDefault="00C62921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C62921" w:rsidP="0076341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C95E0C" w:rsidRDefault="00C95E0C" w:rsidP="0076341D">
      <w:pPr>
        <w:jc w:val="center"/>
        <w:rPr>
          <w:rFonts w:eastAsia="Arial Unicode MS"/>
          <w:b/>
        </w:rPr>
      </w:pPr>
    </w:p>
    <w:p w:rsidR="00C95E0C" w:rsidRDefault="00C95E0C" w:rsidP="0076341D">
      <w:pPr>
        <w:jc w:val="center"/>
        <w:rPr>
          <w:rFonts w:eastAsia="Arial Unicode MS"/>
          <w:b/>
        </w:rPr>
      </w:pPr>
    </w:p>
    <w:p w:rsidR="00C95E0C" w:rsidRDefault="00C95E0C" w:rsidP="0076341D">
      <w:pPr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</w:p>
    <w:p w:rsidR="00C95E0C" w:rsidRDefault="00C95E0C" w:rsidP="00C95E0C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16</w:t>
      </w:r>
      <w:r>
        <w:rPr>
          <w:rFonts w:eastAsia="Arial Unicode MS"/>
          <w:b/>
        </w:rPr>
        <w:t>8</w:t>
      </w:r>
      <w:r>
        <w:rPr>
          <w:rFonts w:eastAsia="Arial Unicode MS"/>
          <w:b/>
        </w:rPr>
        <w:t>/2022,</w:t>
      </w:r>
    </w:p>
    <w:p w:rsidR="00C95E0C" w:rsidRDefault="00C95E0C" w:rsidP="00C95E0C">
      <w:pPr>
        <w:ind w:right="-448"/>
        <w:rPr>
          <w:rFonts w:eastAsia="Arial Unicode MS"/>
          <w:b/>
        </w:rPr>
      </w:pPr>
    </w:p>
    <w:p w:rsidR="00C95E0C" w:rsidRDefault="00C95E0C" w:rsidP="00C95E0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95E0C" w:rsidRDefault="00C95E0C" w:rsidP="00C95E0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C95E0C" w:rsidRDefault="00C95E0C" w:rsidP="00C95E0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C95E0C" w:rsidRDefault="00C95E0C" w:rsidP="00C95E0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95E0C" w:rsidRDefault="00C95E0C" w:rsidP="00C95E0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95E0C" w:rsidRDefault="00C95E0C" w:rsidP="00C95E0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95E0C" w:rsidRDefault="00C95E0C" w:rsidP="00C95E0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16</w:t>
      </w:r>
      <w:r>
        <w:rPr>
          <w:rFonts w:eastAsia="Arial Unicode MS"/>
        </w:rPr>
        <w:t>8</w:t>
      </w:r>
      <w:r>
        <w:rPr>
          <w:rFonts w:eastAsia="Arial Unicode MS"/>
        </w:rPr>
        <w:t>/2022 o qual “abre crédito adicional suplementar no orçamento municipal vigente”.</w:t>
      </w:r>
    </w:p>
    <w:p w:rsidR="00C95E0C" w:rsidRDefault="00C95E0C" w:rsidP="00C95E0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95E0C" w:rsidRDefault="00C95E0C" w:rsidP="00C95E0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</w:t>
      </w:r>
      <w:proofErr w:type="gramStart"/>
      <w:r>
        <w:rPr>
          <w:rFonts w:eastAsia="Arial Unicode MS"/>
        </w:rPr>
        <w:t>recurso para suprir necessidade devido despesas mensais das diversas secretarias municipais</w:t>
      </w:r>
      <w:proofErr w:type="gramEnd"/>
      <w:r>
        <w:rPr>
          <w:rFonts w:eastAsia="Arial Unicode MS"/>
        </w:rPr>
        <w:t>.</w:t>
      </w:r>
    </w:p>
    <w:p w:rsidR="00C95E0C" w:rsidRDefault="00C95E0C" w:rsidP="00C95E0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95E0C" w:rsidRDefault="00C95E0C" w:rsidP="00C95E0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proofErr w:type="gramStart"/>
      <w:r>
        <w:rPr>
          <w:rFonts w:eastAsia="Arial Unicode MS"/>
          <w:b/>
        </w:rPr>
        <w:t>R$ 310.500</w:t>
      </w:r>
      <w:r w:rsidRPr="00654932">
        <w:rPr>
          <w:rFonts w:eastAsia="Arial Unicode MS"/>
          <w:b/>
        </w:rPr>
        <w:t>,00 (</w:t>
      </w:r>
      <w:r>
        <w:rPr>
          <w:rFonts w:eastAsia="Arial Unicode MS"/>
          <w:b/>
        </w:rPr>
        <w:t>trezentos e dez mil quinhentos r</w:t>
      </w:r>
      <w:r w:rsidRPr="00654932">
        <w:rPr>
          <w:rFonts w:eastAsia="Arial Unicode MS"/>
          <w:b/>
        </w:rPr>
        <w:t>eais)</w:t>
      </w:r>
      <w:r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de redução orçamentária</w:t>
      </w:r>
      <w:r>
        <w:rPr>
          <w:rFonts w:eastAsia="Arial Unicode MS"/>
        </w:rPr>
        <w:t>.</w:t>
      </w:r>
    </w:p>
    <w:p w:rsidR="00C95E0C" w:rsidRDefault="00C95E0C" w:rsidP="00C95E0C">
      <w:pPr>
        <w:ind w:right="-448"/>
        <w:jc w:val="both"/>
        <w:rPr>
          <w:rFonts w:eastAsia="Arial Unicode MS"/>
        </w:rPr>
      </w:pPr>
    </w:p>
    <w:p w:rsidR="00C95E0C" w:rsidRDefault="00C95E0C" w:rsidP="00C95E0C">
      <w:pPr>
        <w:ind w:right="-448"/>
        <w:jc w:val="both"/>
        <w:rPr>
          <w:rFonts w:eastAsia="Arial Unicode MS"/>
        </w:rPr>
      </w:pPr>
    </w:p>
    <w:p w:rsidR="00C95E0C" w:rsidRDefault="00C95E0C" w:rsidP="00C95E0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C95E0C" w:rsidRDefault="00C95E0C" w:rsidP="00C95E0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95E0C" w:rsidRDefault="00C95E0C" w:rsidP="00C95E0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C95E0C" w:rsidRDefault="00C95E0C" w:rsidP="00C95E0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C95E0C" w:rsidRDefault="00C95E0C" w:rsidP="00C95E0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C95E0C" w:rsidRDefault="00C95E0C" w:rsidP="00C95E0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C95E0C" w:rsidRPr="000421BA" w:rsidRDefault="00C95E0C" w:rsidP="0076341D">
      <w:pPr>
        <w:jc w:val="center"/>
        <w:rPr>
          <w:rFonts w:eastAsia="Arial Unicode MS"/>
          <w:b/>
        </w:rPr>
      </w:pPr>
    </w:p>
    <w:sectPr w:rsidR="00C95E0C" w:rsidRPr="000421BA" w:rsidSect="00C95E0C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2B5" w:rsidRDefault="003D42B5" w:rsidP="00270909">
      <w:r>
        <w:separator/>
      </w:r>
    </w:p>
  </w:endnote>
  <w:endnote w:type="continuationSeparator" w:id="0">
    <w:p w:rsidR="003D42B5" w:rsidRDefault="003D42B5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2B5" w:rsidRDefault="003D42B5" w:rsidP="00270909">
      <w:r>
        <w:separator/>
      </w:r>
    </w:p>
  </w:footnote>
  <w:footnote w:type="continuationSeparator" w:id="0">
    <w:p w:rsidR="003D42B5" w:rsidRDefault="003D42B5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8B6"/>
    <w:multiLevelType w:val="hybridMultilevel"/>
    <w:tmpl w:val="EB48EE5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12EA"/>
    <w:multiLevelType w:val="hybridMultilevel"/>
    <w:tmpl w:val="86E0D9B4"/>
    <w:lvl w:ilvl="0" w:tplc="8C4003F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">
    <w:nsid w:val="0E2B36F4"/>
    <w:multiLevelType w:val="hybridMultilevel"/>
    <w:tmpl w:val="DC4CCE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05CEC"/>
    <w:multiLevelType w:val="hybridMultilevel"/>
    <w:tmpl w:val="CA141868"/>
    <w:lvl w:ilvl="0" w:tplc="B2A6F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E559E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2520B"/>
    <w:multiLevelType w:val="hybridMultilevel"/>
    <w:tmpl w:val="19727E4A"/>
    <w:lvl w:ilvl="0" w:tplc="D9423AAA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70" w:hanging="360"/>
      </w:pPr>
    </w:lvl>
    <w:lvl w:ilvl="2" w:tplc="0416001B" w:tentative="1">
      <w:start w:val="1"/>
      <w:numFmt w:val="lowerRoman"/>
      <w:lvlText w:val="%3."/>
      <w:lvlJc w:val="right"/>
      <w:pPr>
        <w:ind w:left="2190" w:hanging="180"/>
      </w:pPr>
    </w:lvl>
    <w:lvl w:ilvl="3" w:tplc="0416000F" w:tentative="1">
      <w:start w:val="1"/>
      <w:numFmt w:val="decimal"/>
      <w:lvlText w:val="%4."/>
      <w:lvlJc w:val="left"/>
      <w:pPr>
        <w:ind w:left="2910" w:hanging="360"/>
      </w:pPr>
    </w:lvl>
    <w:lvl w:ilvl="4" w:tplc="04160019" w:tentative="1">
      <w:start w:val="1"/>
      <w:numFmt w:val="lowerLetter"/>
      <w:lvlText w:val="%5."/>
      <w:lvlJc w:val="left"/>
      <w:pPr>
        <w:ind w:left="3630" w:hanging="360"/>
      </w:pPr>
    </w:lvl>
    <w:lvl w:ilvl="5" w:tplc="0416001B" w:tentative="1">
      <w:start w:val="1"/>
      <w:numFmt w:val="lowerRoman"/>
      <w:lvlText w:val="%6."/>
      <w:lvlJc w:val="right"/>
      <w:pPr>
        <w:ind w:left="4350" w:hanging="180"/>
      </w:pPr>
    </w:lvl>
    <w:lvl w:ilvl="6" w:tplc="0416000F" w:tentative="1">
      <w:start w:val="1"/>
      <w:numFmt w:val="decimal"/>
      <w:lvlText w:val="%7."/>
      <w:lvlJc w:val="left"/>
      <w:pPr>
        <w:ind w:left="5070" w:hanging="360"/>
      </w:pPr>
    </w:lvl>
    <w:lvl w:ilvl="7" w:tplc="04160019" w:tentative="1">
      <w:start w:val="1"/>
      <w:numFmt w:val="lowerLetter"/>
      <w:lvlText w:val="%8."/>
      <w:lvlJc w:val="left"/>
      <w:pPr>
        <w:ind w:left="5790" w:hanging="360"/>
      </w:pPr>
    </w:lvl>
    <w:lvl w:ilvl="8" w:tplc="0416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22FD0677"/>
    <w:multiLevelType w:val="hybridMultilevel"/>
    <w:tmpl w:val="96E8CC3E"/>
    <w:lvl w:ilvl="0" w:tplc="647EA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FE92A77"/>
    <w:multiLevelType w:val="hybridMultilevel"/>
    <w:tmpl w:val="2B361B4E"/>
    <w:lvl w:ilvl="0" w:tplc="E612CAF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361C0E4E"/>
    <w:multiLevelType w:val="hybridMultilevel"/>
    <w:tmpl w:val="5FA22AD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D5D90"/>
    <w:multiLevelType w:val="hybridMultilevel"/>
    <w:tmpl w:val="1BAE51B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F3C5E"/>
    <w:multiLevelType w:val="hybridMultilevel"/>
    <w:tmpl w:val="0CD8FFEC"/>
    <w:lvl w:ilvl="0" w:tplc="721632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22A4D"/>
    <w:multiLevelType w:val="hybridMultilevel"/>
    <w:tmpl w:val="572ED9D2"/>
    <w:lvl w:ilvl="0" w:tplc="18DC3100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2">
    <w:nsid w:val="4C1C0938"/>
    <w:multiLevelType w:val="hybridMultilevel"/>
    <w:tmpl w:val="0ECAD4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516D6"/>
    <w:multiLevelType w:val="hybridMultilevel"/>
    <w:tmpl w:val="9418D1F0"/>
    <w:lvl w:ilvl="0" w:tplc="6478C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8335A3"/>
    <w:multiLevelType w:val="hybridMultilevel"/>
    <w:tmpl w:val="1E3C32F2"/>
    <w:lvl w:ilvl="0" w:tplc="189C5C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AC27E1"/>
    <w:multiLevelType w:val="hybridMultilevel"/>
    <w:tmpl w:val="1CEC04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86D12"/>
    <w:multiLevelType w:val="hybridMultilevel"/>
    <w:tmpl w:val="B824E8D4"/>
    <w:lvl w:ilvl="0" w:tplc="F32468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2B3955"/>
    <w:multiLevelType w:val="hybridMultilevel"/>
    <w:tmpl w:val="70FCD90C"/>
    <w:lvl w:ilvl="0" w:tplc="0FB6F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5F1719"/>
    <w:multiLevelType w:val="hybridMultilevel"/>
    <w:tmpl w:val="0504E4E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5A09B1"/>
    <w:multiLevelType w:val="hybridMultilevel"/>
    <w:tmpl w:val="5E5079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A1774"/>
    <w:multiLevelType w:val="hybridMultilevel"/>
    <w:tmpl w:val="C9B244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9D3E42"/>
    <w:multiLevelType w:val="hybridMultilevel"/>
    <w:tmpl w:val="0C22CF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BA28E9"/>
    <w:multiLevelType w:val="hybridMultilevel"/>
    <w:tmpl w:val="311E9E7A"/>
    <w:lvl w:ilvl="0" w:tplc="B9768CD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3">
    <w:nsid w:val="77E54E4F"/>
    <w:multiLevelType w:val="hybridMultilevel"/>
    <w:tmpl w:val="D466E9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2C330E"/>
    <w:multiLevelType w:val="hybridMultilevel"/>
    <w:tmpl w:val="E4DEAE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2"/>
  </w:num>
  <w:num w:numId="4">
    <w:abstractNumId w:val="12"/>
  </w:num>
  <w:num w:numId="5">
    <w:abstractNumId w:val="6"/>
  </w:num>
  <w:num w:numId="6">
    <w:abstractNumId w:val="0"/>
  </w:num>
  <w:num w:numId="7">
    <w:abstractNumId w:val="21"/>
  </w:num>
  <w:num w:numId="8">
    <w:abstractNumId w:val="19"/>
  </w:num>
  <w:num w:numId="9">
    <w:abstractNumId w:val="23"/>
  </w:num>
  <w:num w:numId="10">
    <w:abstractNumId w:val="15"/>
  </w:num>
  <w:num w:numId="11">
    <w:abstractNumId w:val="9"/>
  </w:num>
  <w:num w:numId="12">
    <w:abstractNumId w:val="2"/>
  </w:num>
  <w:num w:numId="13">
    <w:abstractNumId w:val="24"/>
  </w:num>
  <w:num w:numId="14">
    <w:abstractNumId w:val="20"/>
  </w:num>
  <w:num w:numId="15">
    <w:abstractNumId w:val="5"/>
  </w:num>
  <w:num w:numId="16">
    <w:abstractNumId w:val="18"/>
  </w:num>
  <w:num w:numId="17">
    <w:abstractNumId w:val="16"/>
  </w:num>
  <w:num w:numId="18">
    <w:abstractNumId w:val="14"/>
  </w:num>
  <w:num w:numId="19">
    <w:abstractNumId w:val="8"/>
  </w:num>
  <w:num w:numId="20">
    <w:abstractNumId w:val="17"/>
  </w:num>
  <w:num w:numId="21">
    <w:abstractNumId w:val="10"/>
  </w:num>
  <w:num w:numId="22">
    <w:abstractNumId w:val="13"/>
  </w:num>
  <w:num w:numId="23">
    <w:abstractNumId w:val="1"/>
  </w:num>
  <w:num w:numId="24">
    <w:abstractNumId w:val="11"/>
  </w:num>
  <w:num w:numId="2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3C31"/>
    <w:rsid w:val="00024D2B"/>
    <w:rsid w:val="00030EEC"/>
    <w:rsid w:val="000421BA"/>
    <w:rsid w:val="0005142F"/>
    <w:rsid w:val="000629BE"/>
    <w:rsid w:val="000746D2"/>
    <w:rsid w:val="00076AC2"/>
    <w:rsid w:val="00091F7B"/>
    <w:rsid w:val="000A09C8"/>
    <w:rsid w:val="000B0FEB"/>
    <w:rsid w:val="000C4596"/>
    <w:rsid w:val="000C7204"/>
    <w:rsid w:val="000D1F7A"/>
    <w:rsid w:val="000D2669"/>
    <w:rsid w:val="000E06CA"/>
    <w:rsid w:val="000E47F4"/>
    <w:rsid w:val="000F0115"/>
    <w:rsid w:val="000F774F"/>
    <w:rsid w:val="0010352F"/>
    <w:rsid w:val="001140E3"/>
    <w:rsid w:val="00122424"/>
    <w:rsid w:val="00126A1C"/>
    <w:rsid w:val="001563A3"/>
    <w:rsid w:val="00162221"/>
    <w:rsid w:val="00175E2E"/>
    <w:rsid w:val="00185095"/>
    <w:rsid w:val="0019783B"/>
    <w:rsid w:val="001A79BA"/>
    <w:rsid w:val="001B1934"/>
    <w:rsid w:val="001B1F46"/>
    <w:rsid w:val="001C0E4E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2648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2F77F0"/>
    <w:rsid w:val="00313FDC"/>
    <w:rsid w:val="00316D33"/>
    <w:rsid w:val="003211E0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6718C"/>
    <w:rsid w:val="00377FA3"/>
    <w:rsid w:val="00380AEA"/>
    <w:rsid w:val="00380C9C"/>
    <w:rsid w:val="003847D4"/>
    <w:rsid w:val="0039359C"/>
    <w:rsid w:val="003A25A1"/>
    <w:rsid w:val="003C3CB4"/>
    <w:rsid w:val="003C72D1"/>
    <w:rsid w:val="003D1AF6"/>
    <w:rsid w:val="003D42B5"/>
    <w:rsid w:val="003D70C4"/>
    <w:rsid w:val="003D78DF"/>
    <w:rsid w:val="003E3FB6"/>
    <w:rsid w:val="003F095A"/>
    <w:rsid w:val="003F625C"/>
    <w:rsid w:val="0041503F"/>
    <w:rsid w:val="004249D2"/>
    <w:rsid w:val="00443753"/>
    <w:rsid w:val="0046192F"/>
    <w:rsid w:val="004655C8"/>
    <w:rsid w:val="0048267D"/>
    <w:rsid w:val="00487714"/>
    <w:rsid w:val="00487A87"/>
    <w:rsid w:val="004A2ED1"/>
    <w:rsid w:val="004A42EA"/>
    <w:rsid w:val="004C10A5"/>
    <w:rsid w:val="004C1C23"/>
    <w:rsid w:val="004C258E"/>
    <w:rsid w:val="004D2A9D"/>
    <w:rsid w:val="004D552E"/>
    <w:rsid w:val="004D6C17"/>
    <w:rsid w:val="004F0179"/>
    <w:rsid w:val="004F594E"/>
    <w:rsid w:val="005043F5"/>
    <w:rsid w:val="00510A72"/>
    <w:rsid w:val="0051558E"/>
    <w:rsid w:val="005246D9"/>
    <w:rsid w:val="0053034C"/>
    <w:rsid w:val="005326AA"/>
    <w:rsid w:val="005370FA"/>
    <w:rsid w:val="00544785"/>
    <w:rsid w:val="005603F5"/>
    <w:rsid w:val="00587ABD"/>
    <w:rsid w:val="00591FD6"/>
    <w:rsid w:val="0059507F"/>
    <w:rsid w:val="005A0832"/>
    <w:rsid w:val="005B3485"/>
    <w:rsid w:val="00602804"/>
    <w:rsid w:val="00615FCB"/>
    <w:rsid w:val="00624267"/>
    <w:rsid w:val="0062786A"/>
    <w:rsid w:val="00632D31"/>
    <w:rsid w:val="00633689"/>
    <w:rsid w:val="0065142E"/>
    <w:rsid w:val="00654932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A3774"/>
    <w:rsid w:val="006B1F21"/>
    <w:rsid w:val="006C3ABB"/>
    <w:rsid w:val="006D0EEF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07E7B"/>
    <w:rsid w:val="00711087"/>
    <w:rsid w:val="00712A34"/>
    <w:rsid w:val="007138CB"/>
    <w:rsid w:val="00714803"/>
    <w:rsid w:val="00726752"/>
    <w:rsid w:val="00733215"/>
    <w:rsid w:val="007356F7"/>
    <w:rsid w:val="007415C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0AC3"/>
    <w:rsid w:val="007C39A6"/>
    <w:rsid w:val="007D0AC7"/>
    <w:rsid w:val="007D1F63"/>
    <w:rsid w:val="007E0B12"/>
    <w:rsid w:val="007E0EA7"/>
    <w:rsid w:val="007E0EDF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6584C"/>
    <w:rsid w:val="00882D08"/>
    <w:rsid w:val="008871F4"/>
    <w:rsid w:val="008913C5"/>
    <w:rsid w:val="008A0C68"/>
    <w:rsid w:val="008A14FD"/>
    <w:rsid w:val="008A40E4"/>
    <w:rsid w:val="008B7F11"/>
    <w:rsid w:val="008C5286"/>
    <w:rsid w:val="008C68EE"/>
    <w:rsid w:val="008C742F"/>
    <w:rsid w:val="008C79D9"/>
    <w:rsid w:val="008D1FC4"/>
    <w:rsid w:val="008D46BE"/>
    <w:rsid w:val="008E05EE"/>
    <w:rsid w:val="008E6896"/>
    <w:rsid w:val="008F46D3"/>
    <w:rsid w:val="00902621"/>
    <w:rsid w:val="00904EBC"/>
    <w:rsid w:val="00906F58"/>
    <w:rsid w:val="0090767A"/>
    <w:rsid w:val="009138F5"/>
    <w:rsid w:val="009156F6"/>
    <w:rsid w:val="00915BF3"/>
    <w:rsid w:val="00923250"/>
    <w:rsid w:val="00923315"/>
    <w:rsid w:val="00931F33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8F8"/>
    <w:rsid w:val="009B490C"/>
    <w:rsid w:val="009D40B6"/>
    <w:rsid w:val="009D5785"/>
    <w:rsid w:val="009E0EA6"/>
    <w:rsid w:val="009E2C60"/>
    <w:rsid w:val="009E5375"/>
    <w:rsid w:val="009F0141"/>
    <w:rsid w:val="009F4124"/>
    <w:rsid w:val="009F7E8E"/>
    <w:rsid w:val="00A00336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62F33"/>
    <w:rsid w:val="00A702DB"/>
    <w:rsid w:val="00A7752D"/>
    <w:rsid w:val="00A83468"/>
    <w:rsid w:val="00A955E5"/>
    <w:rsid w:val="00AA7D39"/>
    <w:rsid w:val="00AB13E4"/>
    <w:rsid w:val="00AB154C"/>
    <w:rsid w:val="00AD0135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0397"/>
    <w:rsid w:val="00B81661"/>
    <w:rsid w:val="00B85A0D"/>
    <w:rsid w:val="00B92526"/>
    <w:rsid w:val="00B94297"/>
    <w:rsid w:val="00BB0AB2"/>
    <w:rsid w:val="00BB67B5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860B9"/>
    <w:rsid w:val="00C95E0C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05F93"/>
    <w:rsid w:val="00D103CF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6188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3244C"/>
    <w:rsid w:val="00E400DC"/>
    <w:rsid w:val="00E46DCF"/>
    <w:rsid w:val="00E53F4F"/>
    <w:rsid w:val="00E54510"/>
    <w:rsid w:val="00E71FF4"/>
    <w:rsid w:val="00E838E9"/>
    <w:rsid w:val="00E933BD"/>
    <w:rsid w:val="00E9462C"/>
    <w:rsid w:val="00E94796"/>
    <w:rsid w:val="00E97137"/>
    <w:rsid w:val="00EB180F"/>
    <w:rsid w:val="00EB24D4"/>
    <w:rsid w:val="00EB66A3"/>
    <w:rsid w:val="00EB7B78"/>
    <w:rsid w:val="00EC46B4"/>
    <w:rsid w:val="00ED080C"/>
    <w:rsid w:val="00ED12FC"/>
    <w:rsid w:val="00ED25D7"/>
    <w:rsid w:val="00ED6B6B"/>
    <w:rsid w:val="00EE4B45"/>
    <w:rsid w:val="00EF18F0"/>
    <w:rsid w:val="00F00A76"/>
    <w:rsid w:val="00F10937"/>
    <w:rsid w:val="00F24018"/>
    <w:rsid w:val="00F30993"/>
    <w:rsid w:val="00F30F0A"/>
    <w:rsid w:val="00F34DDC"/>
    <w:rsid w:val="00F35740"/>
    <w:rsid w:val="00F538DD"/>
    <w:rsid w:val="00F54CE5"/>
    <w:rsid w:val="00F637C3"/>
    <w:rsid w:val="00F63C8C"/>
    <w:rsid w:val="00F65E97"/>
    <w:rsid w:val="00F702FF"/>
    <w:rsid w:val="00F832E3"/>
    <w:rsid w:val="00F85707"/>
    <w:rsid w:val="00F92118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5</Pages>
  <Words>1316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319</cp:revision>
  <cp:lastPrinted>2022-12-15T15:28:00Z</cp:lastPrinted>
  <dcterms:created xsi:type="dcterms:W3CDTF">2020-03-19T11:50:00Z</dcterms:created>
  <dcterms:modified xsi:type="dcterms:W3CDTF">2022-12-15T16:57:00Z</dcterms:modified>
</cp:coreProperties>
</file>